
<file path=[Content_Types].xml><?xml version="1.0" encoding="utf-8"?>
<Types xmlns="http://schemas.openxmlformats.org/package/2006/content-types">
  <Override PartName="/word/footnotes.xml" ContentType="application/vnd.openxmlformats-officedocument.wordprocessingml.footnot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Override PartName="/customXml/itemProps2.xml" ContentType="application/vnd.openxmlformats-officedocument.customXmlProperties+xml"/>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627E" w:rsidRDefault="006B15AB" w:rsidP="00A479A7">
      <w:pPr>
        <w:pStyle w:val="01Title"/>
        <w:spacing w:before="840"/>
      </w:pPr>
      <w:r>
        <w:t>Developing a data collection to measure juvenile recidivism: stage 1</w:t>
      </w:r>
    </w:p>
    <w:p w:rsidR="007E627E" w:rsidRPr="00AC0E41" w:rsidRDefault="00E112BD" w:rsidP="00A80B02">
      <w:pPr>
        <w:pStyle w:val="02Subtitle"/>
        <w:spacing w:after="240"/>
      </w:pPr>
      <w:r>
        <w:t>Pilot collection of additional offence information</w:t>
      </w:r>
    </w:p>
    <w:p w:rsidR="0007737D" w:rsidRDefault="0007737D" w:rsidP="007E627E">
      <w:pPr>
        <w:pStyle w:val="09Versotitlepagetext"/>
        <w:sectPr w:rsidR="0007737D" w:rsidSect="00E32587">
          <w:headerReference w:type="even" r:id="rId8"/>
          <w:headerReference w:type="default" r:id="rId9"/>
          <w:footerReference w:type="even" r:id="rId10"/>
          <w:footerReference w:type="default" r:id="rId11"/>
          <w:headerReference w:type="first" r:id="rId12"/>
          <w:type w:val="oddPage"/>
          <w:pgSz w:w="11907" w:h="16840" w:code="9"/>
          <w:pgMar w:top="1418" w:right="1418" w:bottom="1701" w:left="1418" w:header="3686" w:footer="1417" w:gutter="0"/>
          <w:cols w:space="284"/>
          <w:docGrid w:linePitch="299"/>
        </w:sectPr>
      </w:pPr>
    </w:p>
    <w:p w:rsidR="00C00A5C" w:rsidRDefault="00C00A5C" w:rsidP="00C00A5C">
      <w:pPr>
        <w:pStyle w:val="09Versotitlepagetext"/>
        <w:pBdr>
          <w:top w:val="single" w:sz="4" w:space="6" w:color="auto"/>
          <w:left w:val="single" w:sz="4" w:space="10" w:color="auto"/>
          <w:bottom w:val="single" w:sz="4" w:space="6" w:color="auto"/>
          <w:right w:val="single" w:sz="4" w:space="10" w:color="auto"/>
        </w:pBdr>
        <w:jc w:val="center"/>
        <w:rPr>
          <w:b/>
        </w:rPr>
        <w:sectPr w:rsidR="00C00A5C" w:rsidSect="009B1C5F">
          <w:headerReference w:type="even" r:id="rId13"/>
          <w:headerReference w:type="default" r:id="rId14"/>
          <w:footerReference w:type="even" r:id="rId15"/>
          <w:footerReference w:type="default" r:id="rId16"/>
          <w:headerReference w:type="first" r:id="rId17"/>
          <w:type w:val="evenPage"/>
          <w:pgSz w:w="11907" w:h="16840" w:code="9"/>
          <w:pgMar w:top="1134" w:right="1418" w:bottom="851" w:left="1418" w:header="567" w:footer="737" w:gutter="0"/>
          <w:cols w:space="284"/>
          <w:docGrid w:linePitch="299"/>
        </w:sectPr>
      </w:pPr>
    </w:p>
    <w:p w:rsidR="007E627E" w:rsidRPr="004C5779" w:rsidRDefault="007E627E" w:rsidP="00B321FB">
      <w:pPr>
        <w:pStyle w:val="Heading1notinTOC"/>
      </w:pPr>
      <w:bookmarkStart w:id="0" w:name="_Toc155687541"/>
      <w:bookmarkStart w:id="1" w:name="_Toc155687803"/>
      <w:bookmarkStart w:id="2" w:name="_Toc155688733"/>
      <w:r w:rsidRPr="004C5779">
        <w:lastRenderedPageBreak/>
        <w:t>Contents</w:t>
      </w:r>
      <w:bookmarkEnd w:id="0"/>
      <w:bookmarkEnd w:id="1"/>
      <w:bookmarkEnd w:id="2"/>
    </w:p>
    <w:p w:rsidR="00B56616" w:rsidRDefault="007A675F">
      <w:pPr>
        <w:pStyle w:val="TOC1"/>
        <w:rPr>
          <w:rFonts w:asciiTheme="minorHAnsi" w:eastAsiaTheme="minorEastAsia" w:hAnsiTheme="minorHAnsi" w:cstheme="minorBidi"/>
          <w:b w:val="0"/>
          <w:noProof/>
          <w:szCs w:val="22"/>
          <w:lang w:eastAsia="en-AU"/>
        </w:rPr>
      </w:pPr>
      <w:r>
        <w:fldChar w:fldCharType="begin"/>
      </w:r>
      <w:r w:rsidR="00EB453A">
        <w:instrText xml:space="preserve"> TOC \h \z \t "Heading 1,1,Heading 2,2" </w:instrText>
      </w:r>
      <w:r>
        <w:fldChar w:fldCharType="separate"/>
      </w:r>
      <w:hyperlink w:anchor="_Toc340836708" w:history="1">
        <w:r w:rsidR="00B56616" w:rsidRPr="00AD4E9B">
          <w:rPr>
            <w:rStyle w:val="Hyperlink"/>
            <w:noProof/>
          </w:rPr>
          <w:t>1</w:t>
        </w:r>
        <w:r w:rsidR="00B56616">
          <w:rPr>
            <w:rFonts w:asciiTheme="minorHAnsi" w:eastAsiaTheme="minorEastAsia" w:hAnsiTheme="minorHAnsi" w:cstheme="minorBidi"/>
            <w:b w:val="0"/>
            <w:noProof/>
            <w:szCs w:val="22"/>
            <w:lang w:eastAsia="en-AU"/>
          </w:rPr>
          <w:tab/>
        </w:r>
        <w:r w:rsidR="00B56616" w:rsidRPr="00AD4E9B">
          <w:rPr>
            <w:rStyle w:val="Hyperlink"/>
            <w:noProof/>
          </w:rPr>
          <w:t>Introduction</w:t>
        </w:r>
        <w:r w:rsidR="00B56616">
          <w:rPr>
            <w:noProof/>
            <w:webHidden/>
          </w:rPr>
          <w:tab/>
        </w:r>
        <w:r>
          <w:rPr>
            <w:noProof/>
            <w:webHidden/>
          </w:rPr>
          <w:fldChar w:fldCharType="begin"/>
        </w:r>
        <w:r w:rsidR="00B56616">
          <w:rPr>
            <w:noProof/>
            <w:webHidden/>
          </w:rPr>
          <w:instrText xml:space="preserve"> PAGEREF _Toc340836708 \h </w:instrText>
        </w:r>
        <w:r>
          <w:rPr>
            <w:noProof/>
            <w:webHidden/>
          </w:rPr>
        </w:r>
        <w:r>
          <w:rPr>
            <w:noProof/>
            <w:webHidden/>
          </w:rPr>
          <w:fldChar w:fldCharType="separate"/>
        </w:r>
        <w:r w:rsidR="00B14B65">
          <w:rPr>
            <w:noProof/>
            <w:webHidden/>
          </w:rPr>
          <w:t>1</w:t>
        </w:r>
        <w:r>
          <w:rPr>
            <w:noProof/>
            <w:webHidden/>
          </w:rPr>
          <w:fldChar w:fldCharType="end"/>
        </w:r>
      </w:hyperlink>
    </w:p>
    <w:p w:rsidR="00B56616" w:rsidRDefault="007A675F">
      <w:pPr>
        <w:pStyle w:val="TOC2"/>
        <w:rPr>
          <w:rFonts w:asciiTheme="minorHAnsi" w:eastAsiaTheme="minorEastAsia" w:hAnsiTheme="minorHAnsi" w:cstheme="minorBidi"/>
          <w:noProof/>
          <w:szCs w:val="22"/>
          <w:lang w:eastAsia="en-AU"/>
        </w:rPr>
      </w:pPr>
      <w:hyperlink w:anchor="_Toc340836709" w:history="1">
        <w:r w:rsidR="00B56616" w:rsidRPr="00AD4E9B">
          <w:rPr>
            <w:rStyle w:val="Hyperlink"/>
            <w:noProof/>
          </w:rPr>
          <w:t>1.1</w:t>
        </w:r>
        <w:r w:rsidR="00B56616">
          <w:rPr>
            <w:rFonts w:asciiTheme="minorHAnsi" w:eastAsiaTheme="minorEastAsia" w:hAnsiTheme="minorHAnsi" w:cstheme="minorBidi"/>
            <w:noProof/>
            <w:szCs w:val="22"/>
            <w:lang w:eastAsia="en-AU"/>
          </w:rPr>
          <w:tab/>
        </w:r>
        <w:r w:rsidR="00B56616" w:rsidRPr="00AD4E9B">
          <w:rPr>
            <w:rStyle w:val="Hyperlink"/>
            <w:noProof/>
          </w:rPr>
          <w:t>AIHW contact</w:t>
        </w:r>
        <w:r w:rsidR="00B56616">
          <w:rPr>
            <w:noProof/>
            <w:webHidden/>
          </w:rPr>
          <w:tab/>
        </w:r>
        <w:r>
          <w:rPr>
            <w:noProof/>
            <w:webHidden/>
          </w:rPr>
          <w:fldChar w:fldCharType="begin"/>
        </w:r>
        <w:r w:rsidR="00B56616">
          <w:rPr>
            <w:noProof/>
            <w:webHidden/>
          </w:rPr>
          <w:instrText xml:space="preserve"> PAGEREF _Toc340836709 \h </w:instrText>
        </w:r>
        <w:r>
          <w:rPr>
            <w:noProof/>
            <w:webHidden/>
          </w:rPr>
        </w:r>
        <w:r>
          <w:rPr>
            <w:noProof/>
            <w:webHidden/>
          </w:rPr>
          <w:fldChar w:fldCharType="separate"/>
        </w:r>
        <w:r w:rsidR="00B14B65">
          <w:rPr>
            <w:noProof/>
            <w:webHidden/>
          </w:rPr>
          <w:t>1</w:t>
        </w:r>
        <w:r>
          <w:rPr>
            <w:noProof/>
            <w:webHidden/>
          </w:rPr>
          <w:fldChar w:fldCharType="end"/>
        </w:r>
      </w:hyperlink>
    </w:p>
    <w:p w:rsidR="00B56616" w:rsidRDefault="007A675F">
      <w:pPr>
        <w:pStyle w:val="TOC2"/>
        <w:rPr>
          <w:rFonts w:asciiTheme="minorHAnsi" w:eastAsiaTheme="minorEastAsia" w:hAnsiTheme="minorHAnsi" w:cstheme="minorBidi"/>
          <w:noProof/>
          <w:szCs w:val="22"/>
          <w:lang w:eastAsia="en-AU"/>
        </w:rPr>
      </w:pPr>
      <w:hyperlink w:anchor="_Toc340836710" w:history="1">
        <w:r w:rsidR="00B56616" w:rsidRPr="00AD4E9B">
          <w:rPr>
            <w:rStyle w:val="Hyperlink"/>
            <w:noProof/>
          </w:rPr>
          <w:t>1.2</w:t>
        </w:r>
        <w:r w:rsidR="00B56616">
          <w:rPr>
            <w:rFonts w:asciiTheme="minorHAnsi" w:eastAsiaTheme="minorEastAsia" w:hAnsiTheme="minorHAnsi" w:cstheme="minorBidi"/>
            <w:noProof/>
            <w:szCs w:val="22"/>
            <w:lang w:eastAsia="en-AU"/>
          </w:rPr>
          <w:tab/>
        </w:r>
        <w:r w:rsidR="00B56616" w:rsidRPr="00AD4E9B">
          <w:rPr>
            <w:rStyle w:val="Hyperlink"/>
            <w:noProof/>
          </w:rPr>
          <w:t>File structure</w:t>
        </w:r>
        <w:r w:rsidR="00B56616">
          <w:rPr>
            <w:noProof/>
            <w:webHidden/>
          </w:rPr>
          <w:tab/>
        </w:r>
        <w:r>
          <w:rPr>
            <w:noProof/>
            <w:webHidden/>
          </w:rPr>
          <w:fldChar w:fldCharType="begin"/>
        </w:r>
        <w:r w:rsidR="00B56616">
          <w:rPr>
            <w:noProof/>
            <w:webHidden/>
          </w:rPr>
          <w:instrText xml:space="preserve"> PAGEREF _Toc340836710 \h </w:instrText>
        </w:r>
        <w:r>
          <w:rPr>
            <w:noProof/>
            <w:webHidden/>
          </w:rPr>
        </w:r>
        <w:r>
          <w:rPr>
            <w:noProof/>
            <w:webHidden/>
          </w:rPr>
          <w:fldChar w:fldCharType="separate"/>
        </w:r>
        <w:r w:rsidR="00B14B65">
          <w:rPr>
            <w:noProof/>
            <w:webHidden/>
          </w:rPr>
          <w:t>1</w:t>
        </w:r>
        <w:r>
          <w:rPr>
            <w:noProof/>
            <w:webHidden/>
          </w:rPr>
          <w:fldChar w:fldCharType="end"/>
        </w:r>
      </w:hyperlink>
    </w:p>
    <w:p w:rsidR="00B56616" w:rsidRDefault="007A675F">
      <w:pPr>
        <w:pStyle w:val="TOC2"/>
        <w:rPr>
          <w:rFonts w:asciiTheme="minorHAnsi" w:eastAsiaTheme="minorEastAsia" w:hAnsiTheme="minorHAnsi" w:cstheme="minorBidi"/>
          <w:noProof/>
          <w:szCs w:val="22"/>
          <w:lang w:eastAsia="en-AU"/>
        </w:rPr>
      </w:pPr>
      <w:hyperlink w:anchor="_Toc340836711" w:history="1">
        <w:r w:rsidR="00B56616" w:rsidRPr="00AD4E9B">
          <w:rPr>
            <w:rStyle w:val="Hyperlink"/>
            <w:noProof/>
          </w:rPr>
          <w:t>1.3</w:t>
        </w:r>
        <w:r w:rsidR="00B56616">
          <w:rPr>
            <w:rFonts w:asciiTheme="minorHAnsi" w:eastAsiaTheme="minorEastAsia" w:hAnsiTheme="minorHAnsi" w:cstheme="minorBidi"/>
            <w:noProof/>
            <w:szCs w:val="22"/>
            <w:lang w:eastAsia="en-AU"/>
          </w:rPr>
          <w:tab/>
        </w:r>
        <w:r w:rsidR="00B56616" w:rsidRPr="00AD4E9B">
          <w:rPr>
            <w:rStyle w:val="Hyperlink"/>
            <w:noProof/>
          </w:rPr>
          <w:t>Scope and extraction period</w:t>
        </w:r>
        <w:r w:rsidR="00B56616">
          <w:rPr>
            <w:noProof/>
            <w:webHidden/>
          </w:rPr>
          <w:tab/>
        </w:r>
        <w:r>
          <w:rPr>
            <w:noProof/>
            <w:webHidden/>
          </w:rPr>
          <w:fldChar w:fldCharType="begin"/>
        </w:r>
        <w:r w:rsidR="00B56616">
          <w:rPr>
            <w:noProof/>
            <w:webHidden/>
          </w:rPr>
          <w:instrText xml:space="preserve"> PAGEREF _Toc340836711 \h </w:instrText>
        </w:r>
        <w:r>
          <w:rPr>
            <w:noProof/>
            <w:webHidden/>
          </w:rPr>
        </w:r>
        <w:r>
          <w:rPr>
            <w:noProof/>
            <w:webHidden/>
          </w:rPr>
          <w:fldChar w:fldCharType="separate"/>
        </w:r>
        <w:r w:rsidR="00B14B65">
          <w:rPr>
            <w:noProof/>
            <w:webHidden/>
          </w:rPr>
          <w:t>2</w:t>
        </w:r>
        <w:r>
          <w:rPr>
            <w:noProof/>
            <w:webHidden/>
          </w:rPr>
          <w:fldChar w:fldCharType="end"/>
        </w:r>
      </w:hyperlink>
    </w:p>
    <w:p w:rsidR="00B56616" w:rsidRDefault="007A675F">
      <w:pPr>
        <w:pStyle w:val="TOC2"/>
        <w:rPr>
          <w:rFonts w:asciiTheme="minorHAnsi" w:eastAsiaTheme="minorEastAsia" w:hAnsiTheme="minorHAnsi" w:cstheme="minorBidi"/>
          <w:noProof/>
          <w:szCs w:val="22"/>
          <w:lang w:eastAsia="en-AU"/>
        </w:rPr>
      </w:pPr>
      <w:hyperlink w:anchor="_Toc340836712" w:history="1">
        <w:r w:rsidR="00B56616" w:rsidRPr="00AD4E9B">
          <w:rPr>
            <w:rStyle w:val="Hyperlink"/>
            <w:noProof/>
          </w:rPr>
          <w:t>1.4</w:t>
        </w:r>
        <w:r w:rsidR="00B56616">
          <w:rPr>
            <w:rFonts w:asciiTheme="minorHAnsi" w:eastAsiaTheme="minorEastAsia" w:hAnsiTheme="minorHAnsi" w:cstheme="minorBidi"/>
            <w:noProof/>
            <w:szCs w:val="22"/>
            <w:lang w:eastAsia="en-AU"/>
          </w:rPr>
          <w:tab/>
        </w:r>
        <w:r w:rsidR="00B56616" w:rsidRPr="00AD4E9B">
          <w:rPr>
            <w:rStyle w:val="Hyperlink"/>
            <w:noProof/>
          </w:rPr>
          <w:t>Issues</w:t>
        </w:r>
        <w:r w:rsidR="00B56616">
          <w:rPr>
            <w:noProof/>
            <w:webHidden/>
          </w:rPr>
          <w:tab/>
        </w:r>
        <w:r>
          <w:rPr>
            <w:noProof/>
            <w:webHidden/>
          </w:rPr>
          <w:fldChar w:fldCharType="begin"/>
        </w:r>
        <w:r w:rsidR="00B56616">
          <w:rPr>
            <w:noProof/>
            <w:webHidden/>
          </w:rPr>
          <w:instrText xml:space="preserve"> PAGEREF _Toc340836712 \h </w:instrText>
        </w:r>
        <w:r>
          <w:rPr>
            <w:noProof/>
            <w:webHidden/>
          </w:rPr>
        </w:r>
        <w:r>
          <w:rPr>
            <w:noProof/>
            <w:webHidden/>
          </w:rPr>
          <w:fldChar w:fldCharType="separate"/>
        </w:r>
        <w:r w:rsidR="00B14B65">
          <w:rPr>
            <w:noProof/>
            <w:webHidden/>
          </w:rPr>
          <w:t>2</w:t>
        </w:r>
        <w:r>
          <w:rPr>
            <w:noProof/>
            <w:webHidden/>
          </w:rPr>
          <w:fldChar w:fldCharType="end"/>
        </w:r>
      </w:hyperlink>
    </w:p>
    <w:p w:rsidR="00B56616" w:rsidRDefault="007A675F">
      <w:pPr>
        <w:pStyle w:val="TOC1"/>
        <w:rPr>
          <w:rFonts w:asciiTheme="minorHAnsi" w:eastAsiaTheme="minorEastAsia" w:hAnsiTheme="minorHAnsi" w:cstheme="minorBidi"/>
          <w:b w:val="0"/>
          <w:noProof/>
          <w:szCs w:val="22"/>
          <w:lang w:eastAsia="en-AU"/>
        </w:rPr>
      </w:pPr>
      <w:hyperlink w:anchor="_Toc340836713" w:history="1">
        <w:r w:rsidR="00B56616" w:rsidRPr="00AD4E9B">
          <w:rPr>
            <w:rStyle w:val="Hyperlink"/>
            <w:noProof/>
          </w:rPr>
          <w:t>2</w:t>
        </w:r>
        <w:r w:rsidR="00B56616">
          <w:rPr>
            <w:rFonts w:asciiTheme="minorHAnsi" w:eastAsiaTheme="minorEastAsia" w:hAnsiTheme="minorHAnsi" w:cstheme="minorBidi"/>
            <w:b w:val="0"/>
            <w:noProof/>
            <w:szCs w:val="22"/>
            <w:lang w:eastAsia="en-AU"/>
          </w:rPr>
          <w:tab/>
        </w:r>
        <w:r w:rsidR="00B56616" w:rsidRPr="00AD4E9B">
          <w:rPr>
            <w:rStyle w:val="Hyperlink"/>
            <w:noProof/>
          </w:rPr>
          <w:t>Data specifications</w:t>
        </w:r>
        <w:r w:rsidR="00B56616">
          <w:rPr>
            <w:noProof/>
            <w:webHidden/>
          </w:rPr>
          <w:tab/>
        </w:r>
        <w:r>
          <w:rPr>
            <w:noProof/>
            <w:webHidden/>
          </w:rPr>
          <w:fldChar w:fldCharType="begin"/>
        </w:r>
        <w:r w:rsidR="00B56616">
          <w:rPr>
            <w:noProof/>
            <w:webHidden/>
          </w:rPr>
          <w:instrText xml:space="preserve"> PAGEREF _Toc340836713 \h </w:instrText>
        </w:r>
        <w:r>
          <w:rPr>
            <w:noProof/>
            <w:webHidden/>
          </w:rPr>
        </w:r>
        <w:r>
          <w:rPr>
            <w:noProof/>
            <w:webHidden/>
          </w:rPr>
          <w:fldChar w:fldCharType="separate"/>
        </w:r>
        <w:r w:rsidR="00B14B65">
          <w:rPr>
            <w:noProof/>
            <w:webHidden/>
          </w:rPr>
          <w:t>3</w:t>
        </w:r>
        <w:r>
          <w:rPr>
            <w:noProof/>
            <w:webHidden/>
          </w:rPr>
          <w:fldChar w:fldCharType="end"/>
        </w:r>
      </w:hyperlink>
    </w:p>
    <w:p w:rsidR="00B56616" w:rsidRDefault="007A675F">
      <w:pPr>
        <w:pStyle w:val="TOC2"/>
        <w:rPr>
          <w:rFonts w:asciiTheme="minorHAnsi" w:eastAsiaTheme="minorEastAsia" w:hAnsiTheme="minorHAnsi" w:cstheme="minorBidi"/>
          <w:noProof/>
          <w:szCs w:val="22"/>
          <w:lang w:eastAsia="en-AU"/>
        </w:rPr>
      </w:pPr>
      <w:hyperlink w:anchor="_Toc340836714" w:history="1">
        <w:r w:rsidR="00B56616" w:rsidRPr="00AD4E9B">
          <w:rPr>
            <w:rStyle w:val="Hyperlink"/>
            <w:noProof/>
          </w:rPr>
          <w:t>Person identifier</w:t>
        </w:r>
        <w:r w:rsidR="00B56616">
          <w:rPr>
            <w:noProof/>
            <w:webHidden/>
          </w:rPr>
          <w:tab/>
        </w:r>
        <w:r>
          <w:rPr>
            <w:noProof/>
            <w:webHidden/>
          </w:rPr>
          <w:fldChar w:fldCharType="begin"/>
        </w:r>
        <w:r w:rsidR="00B56616">
          <w:rPr>
            <w:noProof/>
            <w:webHidden/>
          </w:rPr>
          <w:instrText xml:space="preserve"> PAGEREF _Toc340836714 \h </w:instrText>
        </w:r>
        <w:r>
          <w:rPr>
            <w:noProof/>
            <w:webHidden/>
          </w:rPr>
        </w:r>
        <w:r>
          <w:rPr>
            <w:noProof/>
            <w:webHidden/>
          </w:rPr>
          <w:fldChar w:fldCharType="separate"/>
        </w:r>
        <w:r w:rsidR="00B14B65">
          <w:rPr>
            <w:noProof/>
            <w:webHidden/>
          </w:rPr>
          <w:t>3</w:t>
        </w:r>
        <w:r>
          <w:rPr>
            <w:noProof/>
            <w:webHidden/>
          </w:rPr>
          <w:fldChar w:fldCharType="end"/>
        </w:r>
      </w:hyperlink>
    </w:p>
    <w:p w:rsidR="00B56616" w:rsidRDefault="007A675F">
      <w:pPr>
        <w:pStyle w:val="TOC2"/>
        <w:rPr>
          <w:rFonts w:asciiTheme="minorHAnsi" w:eastAsiaTheme="minorEastAsia" w:hAnsiTheme="minorHAnsi" w:cstheme="minorBidi"/>
          <w:noProof/>
          <w:szCs w:val="22"/>
          <w:lang w:eastAsia="en-AU"/>
        </w:rPr>
      </w:pPr>
      <w:hyperlink w:anchor="_Toc340836715" w:history="1">
        <w:r w:rsidR="00B56616" w:rsidRPr="00AD4E9B">
          <w:rPr>
            <w:rStyle w:val="Hyperlink"/>
            <w:noProof/>
          </w:rPr>
          <w:t>Offence identifier</w:t>
        </w:r>
        <w:r w:rsidR="00B56616">
          <w:rPr>
            <w:noProof/>
            <w:webHidden/>
          </w:rPr>
          <w:tab/>
        </w:r>
        <w:r>
          <w:rPr>
            <w:noProof/>
            <w:webHidden/>
          </w:rPr>
          <w:fldChar w:fldCharType="begin"/>
        </w:r>
        <w:r w:rsidR="00B56616">
          <w:rPr>
            <w:noProof/>
            <w:webHidden/>
          </w:rPr>
          <w:instrText xml:space="preserve"> PAGEREF _Toc340836715 \h </w:instrText>
        </w:r>
        <w:r>
          <w:rPr>
            <w:noProof/>
            <w:webHidden/>
          </w:rPr>
        </w:r>
        <w:r>
          <w:rPr>
            <w:noProof/>
            <w:webHidden/>
          </w:rPr>
          <w:fldChar w:fldCharType="separate"/>
        </w:r>
        <w:r w:rsidR="00B14B65">
          <w:rPr>
            <w:noProof/>
            <w:webHidden/>
          </w:rPr>
          <w:t>4</w:t>
        </w:r>
        <w:r>
          <w:rPr>
            <w:noProof/>
            <w:webHidden/>
          </w:rPr>
          <w:fldChar w:fldCharType="end"/>
        </w:r>
      </w:hyperlink>
    </w:p>
    <w:p w:rsidR="00B56616" w:rsidRDefault="007A675F">
      <w:pPr>
        <w:pStyle w:val="TOC2"/>
        <w:rPr>
          <w:rFonts w:asciiTheme="minorHAnsi" w:eastAsiaTheme="minorEastAsia" w:hAnsiTheme="minorHAnsi" w:cstheme="minorBidi"/>
          <w:noProof/>
          <w:szCs w:val="22"/>
          <w:lang w:eastAsia="en-AU"/>
        </w:rPr>
      </w:pPr>
      <w:hyperlink w:anchor="_Toc340836716" w:history="1">
        <w:r w:rsidR="00B56616" w:rsidRPr="00AD4E9B">
          <w:rPr>
            <w:rStyle w:val="Hyperlink"/>
            <w:noProof/>
          </w:rPr>
          <w:t>Order identifier</w:t>
        </w:r>
        <w:r w:rsidR="00B56616">
          <w:rPr>
            <w:noProof/>
            <w:webHidden/>
          </w:rPr>
          <w:tab/>
        </w:r>
        <w:r>
          <w:rPr>
            <w:noProof/>
            <w:webHidden/>
          </w:rPr>
          <w:fldChar w:fldCharType="begin"/>
        </w:r>
        <w:r w:rsidR="00B56616">
          <w:rPr>
            <w:noProof/>
            <w:webHidden/>
          </w:rPr>
          <w:instrText xml:space="preserve"> PAGEREF _Toc340836716 \h </w:instrText>
        </w:r>
        <w:r>
          <w:rPr>
            <w:noProof/>
            <w:webHidden/>
          </w:rPr>
        </w:r>
        <w:r>
          <w:rPr>
            <w:noProof/>
            <w:webHidden/>
          </w:rPr>
          <w:fldChar w:fldCharType="separate"/>
        </w:r>
        <w:r w:rsidR="00B14B65">
          <w:rPr>
            <w:noProof/>
            <w:webHidden/>
          </w:rPr>
          <w:t>5</w:t>
        </w:r>
        <w:r>
          <w:rPr>
            <w:noProof/>
            <w:webHidden/>
          </w:rPr>
          <w:fldChar w:fldCharType="end"/>
        </w:r>
      </w:hyperlink>
    </w:p>
    <w:p w:rsidR="00B56616" w:rsidRDefault="007A675F">
      <w:pPr>
        <w:pStyle w:val="TOC2"/>
        <w:rPr>
          <w:rFonts w:asciiTheme="minorHAnsi" w:eastAsiaTheme="minorEastAsia" w:hAnsiTheme="minorHAnsi" w:cstheme="minorBidi"/>
          <w:noProof/>
          <w:szCs w:val="22"/>
          <w:lang w:eastAsia="en-AU"/>
        </w:rPr>
      </w:pPr>
      <w:hyperlink w:anchor="_Toc340836717" w:history="1">
        <w:r w:rsidR="00B56616" w:rsidRPr="00AD4E9B">
          <w:rPr>
            <w:rStyle w:val="Hyperlink"/>
            <w:noProof/>
          </w:rPr>
          <w:t>Offence date</w:t>
        </w:r>
        <w:r w:rsidR="00B56616">
          <w:rPr>
            <w:noProof/>
            <w:webHidden/>
          </w:rPr>
          <w:tab/>
        </w:r>
        <w:r>
          <w:rPr>
            <w:noProof/>
            <w:webHidden/>
          </w:rPr>
          <w:fldChar w:fldCharType="begin"/>
        </w:r>
        <w:r w:rsidR="00B56616">
          <w:rPr>
            <w:noProof/>
            <w:webHidden/>
          </w:rPr>
          <w:instrText xml:space="preserve"> PAGEREF _Toc340836717 \h </w:instrText>
        </w:r>
        <w:r>
          <w:rPr>
            <w:noProof/>
            <w:webHidden/>
          </w:rPr>
        </w:r>
        <w:r>
          <w:rPr>
            <w:noProof/>
            <w:webHidden/>
          </w:rPr>
          <w:fldChar w:fldCharType="separate"/>
        </w:r>
        <w:r w:rsidR="00B14B65">
          <w:rPr>
            <w:noProof/>
            <w:webHidden/>
          </w:rPr>
          <w:t>6</w:t>
        </w:r>
        <w:r>
          <w:rPr>
            <w:noProof/>
            <w:webHidden/>
          </w:rPr>
          <w:fldChar w:fldCharType="end"/>
        </w:r>
      </w:hyperlink>
    </w:p>
    <w:p w:rsidR="004920CB" w:rsidRDefault="007A675F" w:rsidP="00FC5F5C">
      <w:pPr>
        <w:pStyle w:val="TOC1"/>
      </w:pPr>
      <w:r>
        <w:fldChar w:fldCharType="end"/>
      </w:r>
    </w:p>
    <w:p w:rsidR="006678CF" w:rsidRDefault="006678CF" w:rsidP="006678CF">
      <w:pPr>
        <w:pStyle w:val="AIHWbodytext"/>
      </w:pPr>
    </w:p>
    <w:p w:rsidR="006678CF" w:rsidRDefault="006678CF" w:rsidP="006678CF">
      <w:pPr>
        <w:pStyle w:val="AIHWbodytext"/>
      </w:pPr>
    </w:p>
    <w:p w:rsidR="006678CF" w:rsidRDefault="006678CF" w:rsidP="006F67B7">
      <w:pPr>
        <w:pStyle w:val="Instructions"/>
        <w:sectPr w:rsidR="006678CF" w:rsidSect="00BE6005">
          <w:headerReference w:type="even" r:id="rId18"/>
          <w:headerReference w:type="default" r:id="rId19"/>
          <w:footerReference w:type="even" r:id="rId20"/>
          <w:footerReference w:type="default" r:id="rId21"/>
          <w:headerReference w:type="first" r:id="rId22"/>
          <w:type w:val="oddPage"/>
          <w:pgSz w:w="11906" w:h="16838" w:code="9"/>
          <w:pgMar w:top="1418" w:right="1418" w:bottom="1701" w:left="1418" w:header="1134" w:footer="850" w:gutter="0"/>
          <w:pgNumType w:fmt="lowerRoman" w:start="3"/>
          <w:cols w:space="708"/>
          <w:docGrid w:linePitch="360"/>
        </w:sectPr>
      </w:pPr>
    </w:p>
    <w:p w:rsidR="00A92BD6" w:rsidRPr="00A92BD6" w:rsidRDefault="0058565E" w:rsidP="006B34B7">
      <w:pPr>
        <w:pStyle w:val="Heading1"/>
        <w:pageBreakBefore w:val="0"/>
      </w:pPr>
      <w:bookmarkStart w:id="3" w:name="_Toc283039451"/>
      <w:bookmarkStart w:id="4" w:name="_Toc340836708"/>
      <w:r>
        <w:lastRenderedPageBreak/>
        <w:t>1</w:t>
      </w:r>
      <w:r>
        <w:tab/>
      </w:r>
      <w:r w:rsidRPr="00F84941">
        <w:t>Introduction</w:t>
      </w:r>
      <w:bookmarkEnd w:id="3"/>
      <w:bookmarkEnd w:id="4"/>
    </w:p>
    <w:p w:rsidR="00157BEC" w:rsidRDefault="00157BEC" w:rsidP="0094670A">
      <w:pPr>
        <w:pStyle w:val="AIHWbodytext"/>
      </w:pPr>
      <w:r>
        <w:t xml:space="preserve">This manual contains data specifications for pilot data items being developed as part of the project to develop a recidivism data collection. </w:t>
      </w:r>
    </w:p>
    <w:p w:rsidR="0094670A" w:rsidRDefault="006B15AB" w:rsidP="0094670A">
      <w:pPr>
        <w:pStyle w:val="AIHWbodytext"/>
      </w:pPr>
      <w:r>
        <w:t xml:space="preserve">The AIHW has been funded for stage 1 of the development of a data collection to measure juvenile recidivism. </w:t>
      </w:r>
      <w:r w:rsidR="00157BEC">
        <w:t>This project includes developing additional data items for measuring recidivism using the Juvenile Justice National Minimum Data Set (JJ NMDS). The Juvenile Justice Research and Information Group were advised that pilot data on offence would be requested at the October 2012 teleconference.</w:t>
      </w:r>
    </w:p>
    <w:p w:rsidR="00157BEC" w:rsidRDefault="00157BEC" w:rsidP="0094670A">
      <w:pPr>
        <w:pStyle w:val="AIHWbodytext"/>
      </w:pPr>
      <w:r>
        <w:t xml:space="preserve">For more information on the standard data items included in the JJ NMDS, see the </w:t>
      </w:r>
      <w:r>
        <w:rPr>
          <w:i/>
        </w:rPr>
        <w:t>JJ NMDS data collection manual 2011—12</w:t>
      </w:r>
      <w:r>
        <w:t xml:space="preserve">. </w:t>
      </w:r>
    </w:p>
    <w:p w:rsidR="00157BEC" w:rsidRDefault="00157BEC" w:rsidP="00157BEC">
      <w:pPr>
        <w:pStyle w:val="Heading2"/>
      </w:pPr>
      <w:bookmarkStart w:id="5" w:name="_Toc340836709"/>
      <w:r>
        <w:t>1.1</w:t>
      </w:r>
      <w:r>
        <w:tab/>
        <w:t>AIHW contact</w:t>
      </w:r>
      <w:bookmarkEnd w:id="5"/>
    </w:p>
    <w:p w:rsidR="00157BEC" w:rsidRDefault="00157BEC" w:rsidP="00157BEC">
      <w:pPr>
        <w:pStyle w:val="AIHWbodytext"/>
      </w:pPr>
      <w:r>
        <w:t>Rachel Aalders</w:t>
      </w:r>
    </w:p>
    <w:p w:rsidR="00157BEC" w:rsidRDefault="00EE31E0" w:rsidP="00157BEC">
      <w:pPr>
        <w:pStyle w:val="AIHWbodytext"/>
      </w:pPr>
      <w:r>
        <w:t>02 6244 1112</w:t>
      </w:r>
    </w:p>
    <w:p w:rsidR="00EE31E0" w:rsidRDefault="007A675F" w:rsidP="00157BEC">
      <w:pPr>
        <w:pStyle w:val="AIHWbodytext"/>
      </w:pPr>
      <w:hyperlink r:id="rId23" w:history="1">
        <w:r w:rsidR="00EE31E0" w:rsidRPr="007944E7">
          <w:rPr>
            <w:rStyle w:val="Hyperlink"/>
          </w:rPr>
          <w:t>rachel.aalders@aihw.gov.au</w:t>
        </w:r>
      </w:hyperlink>
    </w:p>
    <w:p w:rsidR="00EE31E0" w:rsidRDefault="00EE31E0" w:rsidP="00EE31E0">
      <w:pPr>
        <w:pStyle w:val="Heading2"/>
      </w:pPr>
      <w:bookmarkStart w:id="6" w:name="_Toc340836710"/>
      <w:r>
        <w:t>1.2</w:t>
      </w:r>
      <w:r>
        <w:tab/>
        <w:t>File structure</w:t>
      </w:r>
      <w:bookmarkEnd w:id="6"/>
    </w:p>
    <w:p w:rsidR="00EE31E0" w:rsidRDefault="00EE31E0" w:rsidP="00EE31E0">
      <w:pPr>
        <w:pStyle w:val="AIHWbodytext"/>
      </w:pPr>
      <w:r>
        <w:t>The current pilot</w:t>
      </w:r>
      <w:r w:rsidR="00D23107">
        <w:t xml:space="preserve"> for additional offence information</w:t>
      </w:r>
      <w:r>
        <w:t xml:space="preserve"> comprises a single file. </w:t>
      </w:r>
    </w:p>
    <w:tbl>
      <w:tblPr>
        <w:tblStyle w:val="AIHWTable"/>
        <w:tblW w:w="1645" w:type="dxa"/>
        <w:tblLook w:val="01E0"/>
      </w:tblPr>
      <w:tblGrid>
        <w:gridCol w:w="1645"/>
      </w:tblGrid>
      <w:tr w:rsidR="00EE31E0" w:rsidRPr="00EE31E0" w:rsidTr="00D23107">
        <w:trPr>
          <w:cnfStyle w:val="100000000000"/>
          <w:trHeight w:val="255"/>
        </w:trPr>
        <w:tc>
          <w:tcPr>
            <w:cnfStyle w:val="001000000000"/>
            <w:tcW w:w="1645" w:type="dxa"/>
            <w:noWrap/>
          </w:tcPr>
          <w:p w:rsidR="00EE31E0" w:rsidRPr="00EE31E0" w:rsidRDefault="00EE31E0" w:rsidP="00D23107">
            <w:pPr>
              <w:pStyle w:val="TableFigText"/>
            </w:pPr>
            <w:r w:rsidRPr="00EE31E0">
              <w:t>Data elements</w:t>
            </w:r>
          </w:p>
        </w:tc>
      </w:tr>
      <w:tr w:rsidR="00EE31E0" w:rsidRPr="003F7280" w:rsidTr="00D23107">
        <w:trPr>
          <w:trHeight w:val="255"/>
        </w:trPr>
        <w:tc>
          <w:tcPr>
            <w:cnfStyle w:val="001000000000"/>
            <w:tcW w:w="1645" w:type="dxa"/>
            <w:noWrap/>
          </w:tcPr>
          <w:p w:rsidR="00EE31E0" w:rsidRPr="003F7280" w:rsidRDefault="00EE31E0" w:rsidP="00D23107">
            <w:pPr>
              <w:pStyle w:val="TableFigText"/>
            </w:pPr>
            <w:r>
              <w:t>Person id</w:t>
            </w:r>
          </w:p>
        </w:tc>
      </w:tr>
      <w:tr w:rsidR="00EE31E0" w:rsidRPr="003F7280" w:rsidTr="00D23107">
        <w:trPr>
          <w:trHeight w:val="255"/>
        </w:trPr>
        <w:tc>
          <w:tcPr>
            <w:cnfStyle w:val="001000000000"/>
            <w:tcW w:w="1645" w:type="dxa"/>
            <w:noWrap/>
          </w:tcPr>
          <w:p w:rsidR="00EE31E0" w:rsidRPr="003F7280" w:rsidRDefault="00D23107" w:rsidP="00D23107">
            <w:pPr>
              <w:pStyle w:val="TableFigText"/>
            </w:pPr>
            <w:r>
              <w:t>Offence identifier</w:t>
            </w:r>
          </w:p>
        </w:tc>
      </w:tr>
      <w:tr w:rsidR="00EE31E0" w:rsidRPr="003F7280" w:rsidTr="00D23107">
        <w:trPr>
          <w:trHeight w:val="255"/>
        </w:trPr>
        <w:tc>
          <w:tcPr>
            <w:cnfStyle w:val="001000000000"/>
            <w:tcW w:w="1645" w:type="dxa"/>
            <w:noWrap/>
          </w:tcPr>
          <w:p w:rsidR="00EE31E0" w:rsidRDefault="00D23107" w:rsidP="00D23107">
            <w:pPr>
              <w:pStyle w:val="TableFigText"/>
            </w:pPr>
            <w:r>
              <w:t>Order identifier</w:t>
            </w:r>
          </w:p>
        </w:tc>
      </w:tr>
      <w:tr w:rsidR="00D23107" w:rsidRPr="003F7280" w:rsidTr="00D23107">
        <w:trPr>
          <w:trHeight w:val="255"/>
        </w:trPr>
        <w:tc>
          <w:tcPr>
            <w:cnfStyle w:val="001000000000"/>
            <w:tcW w:w="1645" w:type="dxa"/>
            <w:noWrap/>
          </w:tcPr>
          <w:p w:rsidR="00D23107" w:rsidRDefault="00D23107" w:rsidP="00D23107">
            <w:pPr>
              <w:pStyle w:val="TableFigText"/>
            </w:pPr>
            <w:r>
              <w:t>Offence date</w:t>
            </w:r>
          </w:p>
        </w:tc>
      </w:tr>
    </w:tbl>
    <w:p w:rsidR="00EE31E0" w:rsidRDefault="00D23107" w:rsidP="00EE31E0">
      <w:r>
        <w:t>Note that all data elements except ‘offence date’ are in the existing optional offence file of the JJ NMDS.</w:t>
      </w:r>
    </w:p>
    <w:p w:rsidR="00EE31E0" w:rsidRPr="00B14B65" w:rsidRDefault="00EE31E0" w:rsidP="00EE31E0">
      <w:pPr>
        <w:pStyle w:val="AIHWbodytext"/>
        <w:rPr>
          <w:lang w:eastAsia="en-AU"/>
        </w:rPr>
      </w:pPr>
      <w:r>
        <w:rPr>
          <w:lang w:eastAsia="en-AU"/>
        </w:rPr>
        <w:t xml:space="preserve">Data for offence type will be extracted from the available data in the optional offence file in the JJ NMDS. </w:t>
      </w:r>
    </w:p>
    <w:p w:rsidR="00EB64F4" w:rsidRDefault="00EB64F4">
      <w:pPr>
        <w:rPr>
          <w:rFonts w:ascii="Arial" w:hAnsi="Arial"/>
          <w:b/>
          <w:color w:val="000000"/>
          <w:sz w:val="36"/>
          <w:lang w:eastAsia="en-US"/>
        </w:rPr>
      </w:pPr>
      <w:r>
        <w:br w:type="page"/>
      </w:r>
    </w:p>
    <w:p w:rsidR="00EE31E0" w:rsidRDefault="00EE31E0" w:rsidP="00EE31E0">
      <w:pPr>
        <w:pStyle w:val="Heading2"/>
      </w:pPr>
      <w:bookmarkStart w:id="7" w:name="_Toc340836711"/>
      <w:r>
        <w:lastRenderedPageBreak/>
        <w:t>1.3</w:t>
      </w:r>
      <w:r>
        <w:tab/>
        <w:t>Scope and extraction period</w:t>
      </w:r>
      <w:bookmarkEnd w:id="7"/>
    </w:p>
    <w:p w:rsidR="00EE31E0" w:rsidRDefault="00EE31E0" w:rsidP="00EE31E0">
      <w:pPr>
        <w:pStyle w:val="AIHWbodytext"/>
      </w:pPr>
      <w:r>
        <w:t xml:space="preserve">The pilot data will be used in conjunction with the existing JJ NMDS data. All </w:t>
      </w:r>
      <w:r w:rsidR="00D23107">
        <w:t xml:space="preserve">sentenced </w:t>
      </w:r>
      <w:r>
        <w:t>orders that are in</w:t>
      </w:r>
      <w:r w:rsidR="00D23107">
        <w:t xml:space="preserve"> the JJ NMDS are within scope. Sentenced o</w:t>
      </w:r>
      <w:r>
        <w:t xml:space="preserve">rders that have not been supplied to the AIHW for the JJ NMDS are outside of the scope. </w:t>
      </w:r>
    </w:p>
    <w:p w:rsidR="00EE31E0" w:rsidRDefault="00EE31E0" w:rsidP="00157BEC">
      <w:pPr>
        <w:pStyle w:val="AIHWbodytext"/>
      </w:pPr>
      <w:r>
        <w:t>States and territories are asked to prov</w:t>
      </w:r>
      <w:r w:rsidR="00EB64F4">
        <w:t>ide data for all years of data for which JJ NMDS data are available; if this is not possible, please provide data for a subset of these years.</w:t>
      </w:r>
    </w:p>
    <w:p w:rsidR="00EE31E0" w:rsidRDefault="00EE31E0" w:rsidP="00157BEC">
      <w:pPr>
        <w:pStyle w:val="AIHWbodytext"/>
      </w:pPr>
    </w:p>
    <w:tbl>
      <w:tblPr>
        <w:tblStyle w:val="AIHWTable"/>
        <w:tblW w:w="3620" w:type="dxa"/>
        <w:tblLook w:val="04A0"/>
      </w:tblPr>
      <w:tblGrid>
        <w:gridCol w:w="1660"/>
        <w:gridCol w:w="1960"/>
      </w:tblGrid>
      <w:tr w:rsidR="00EE31E0" w:rsidRPr="00EE31E0" w:rsidTr="00EE31E0">
        <w:trPr>
          <w:cnfStyle w:val="100000000000"/>
          <w:trHeight w:val="300"/>
        </w:trPr>
        <w:tc>
          <w:tcPr>
            <w:cnfStyle w:val="001000000000"/>
            <w:tcW w:w="1660" w:type="dxa"/>
            <w:noWrap/>
            <w:hideMark/>
          </w:tcPr>
          <w:p w:rsidR="00EE31E0" w:rsidRPr="00EE31E0" w:rsidRDefault="00EE31E0" w:rsidP="00EE31E0">
            <w:pPr>
              <w:pStyle w:val="TableFigText"/>
            </w:pPr>
            <w:r w:rsidRPr="00EE31E0">
              <w:t>State or territory</w:t>
            </w:r>
          </w:p>
        </w:tc>
        <w:tc>
          <w:tcPr>
            <w:tcW w:w="1960" w:type="dxa"/>
            <w:noWrap/>
            <w:hideMark/>
          </w:tcPr>
          <w:p w:rsidR="00EE31E0" w:rsidRPr="00EE31E0" w:rsidRDefault="00EE31E0" w:rsidP="00EE31E0">
            <w:pPr>
              <w:pStyle w:val="TableFigText"/>
              <w:cnfStyle w:val="100000000000"/>
            </w:pPr>
            <w:r w:rsidRPr="00EE31E0">
              <w:t>JJ NMDS availability</w:t>
            </w:r>
          </w:p>
        </w:tc>
      </w:tr>
      <w:tr w:rsidR="00EE31E0" w:rsidRPr="00EE31E0" w:rsidTr="00EE31E0">
        <w:trPr>
          <w:trHeight w:val="300"/>
        </w:trPr>
        <w:tc>
          <w:tcPr>
            <w:cnfStyle w:val="001000000000"/>
            <w:tcW w:w="1660" w:type="dxa"/>
            <w:noWrap/>
            <w:hideMark/>
          </w:tcPr>
          <w:p w:rsidR="00EE31E0" w:rsidRPr="00EE31E0" w:rsidRDefault="00EE31E0" w:rsidP="00EE31E0">
            <w:pPr>
              <w:pStyle w:val="TableFigText"/>
            </w:pPr>
            <w:r w:rsidRPr="00EE31E0">
              <w:t>NSW</w:t>
            </w:r>
          </w:p>
        </w:tc>
        <w:tc>
          <w:tcPr>
            <w:tcW w:w="1960" w:type="dxa"/>
            <w:noWrap/>
            <w:hideMark/>
          </w:tcPr>
          <w:p w:rsidR="00EE31E0" w:rsidRPr="00EE31E0" w:rsidRDefault="00EE31E0" w:rsidP="00EE31E0">
            <w:pPr>
              <w:pStyle w:val="TableFigText"/>
              <w:cnfStyle w:val="000000000000"/>
            </w:pPr>
            <w:r w:rsidRPr="00EE31E0">
              <w:t>2000–01 to 2011–12</w:t>
            </w:r>
          </w:p>
        </w:tc>
      </w:tr>
      <w:tr w:rsidR="00EE31E0" w:rsidRPr="00EE31E0" w:rsidTr="00EE31E0">
        <w:trPr>
          <w:trHeight w:val="300"/>
        </w:trPr>
        <w:tc>
          <w:tcPr>
            <w:cnfStyle w:val="001000000000"/>
            <w:tcW w:w="1660" w:type="dxa"/>
            <w:noWrap/>
            <w:hideMark/>
          </w:tcPr>
          <w:p w:rsidR="00EE31E0" w:rsidRPr="00EE31E0" w:rsidRDefault="00EE31E0" w:rsidP="00EE31E0">
            <w:pPr>
              <w:pStyle w:val="TableFigText"/>
            </w:pPr>
            <w:r w:rsidRPr="00EE31E0">
              <w:t>Vic</w:t>
            </w:r>
          </w:p>
        </w:tc>
        <w:tc>
          <w:tcPr>
            <w:tcW w:w="1960" w:type="dxa"/>
            <w:noWrap/>
            <w:hideMark/>
          </w:tcPr>
          <w:p w:rsidR="00EE31E0" w:rsidRPr="00EE31E0" w:rsidRDefault="00EE31E0" w:rsidP="00EE31E0">
            <w:pPr>
              <w:pStyle w:val="TableFigText"/>
              <w:cnfStyle w:val="000000000000"/>
            </w:pPr>
            <w:r w:rsidRPr="00EE31E0">
              <w:t>2000–01 to 2011–12</w:t>
            </w:r>
          </w:p>
        </w:tc>
      </w:tr>
      <w:tr w:rsidR="00EE31E0" w:rsidRPr="00EE31E0" w:rsidTr="00EE31E0">
        <w:trPr>
          <w:trHeight w:val="300"/>
        </w:trPr>
        <w:tc>
          <w:tcPr>
            <w:cnfStyle w:val="001000000000"/>
            <w:tcW w:w="1660" w:type="dxa"/>
            <w:noWrap/>
            <w:hideMark/>
          </w:tcPr>
          <w:p w:rsidR="00EE31E0" w:rsidRPr="00EE31E0" w:rsidRDefault="00EE31E0" w:rsidP="00EE31E0">
            <w:pPr>
              <w:pStyle w:val="TableFigText"/>
            </w:pPr>
            <w:r w:rsidRPr="00EE31E0">
              <w:t>Qld</w:t>
            </w:r>
          </w:p>
        </w:tc>
        <w:tc>
          <w:tcPr>
            <w:tcW w:w="1960" w:type="dxa"/>
            <w:noWrap/>
            <w:hideMark/>
          </w:tcPr>
          <w:p w:rsidR="00EE31E0" w:rsidRPr="00EE31E0" w:rsidRDefault="00EE31E0" w:rsidP="00EE31E0">
            <w:pPr>
              <w:pStyle w:val="TableFigText"/>
              <w:cnfStyle w:val="000000000000"/>
            </w:pPr>
            <w:r w:rsidRPr="00EE31E0">
              <w:t>2000–01 to 2011–12</w:t>
            </w:r>
          </w:p>
        </w:tc>
      </w:tr>
      <w:tr w:rsidR="00EE31E0" w:rsidRPr="00EE31E0" w:rsidTr="00EE31E0">
        <w:trPr>
          <w:trHeight w:val="300"/>
        </w:trPr>
        <w:tc>
          <w:tcPr>
            <w:cnfStyle w:val="001000000000"/>
            <w:tcW w:w="1660" w:type="dxa"/>
            <w:noWrap/>
            <w:hideMark/>
          </w:tcPr>
          <w:p w:rsidR="00EE31E0" w:rsidRPr="00EE31E0" w:rsidRDefault="00EE31E0" w:rsidP="00EE31E0">
            <w:pPr>
              <w:pStyle w:val="TableFigText"/>
            </w:pPr>
            <w:r w:rsidRPr="00EE31E0">
              <w:t>WA</w:t>
            </w:r>
          </w:p>
        </w:tc>
        <w:tc>
          <w:tcPr>
            <w:tcW w:w="1960" w:type="dxa"/>
            <w:noWrap/>
            <w:hideMark/>
          </w:tcPr>
          <w:p w:rsidR="00EE31E0" w:rsidRPr="00EE31E0" w:rsidRDefault="00EE31E0" w:rsidP="00EE31E0">
            <w:pPr>
              <w:pStyle w:val="TableFigText"/>
              <w:cnfStyle w:val="000000000000"/>
            </w:pPr>
            <w:r w:rsidRPr="00EE31E0">
              <w:t>2000–01 to 2007–08</w:t>
            </w:r>
          </w:p>
        </w:tc>
      </w:tr>
      <w:tr w:rsidR="00EE31E0" w:rsidRPr="00EE31E0" w:rsidTr="00EE31E0">
        <w:trPr>
          <w:trHeight w:val="300"/>
        </w:trPr>
        <w:tc>
          <w:tcPr>
            <w:cnfStyle w:val="001000000000"/>
            <w:tcW w:w="1660" w:type="dxa"/>
            <w:noWrap/>
            <w:hideMark/>
          </w:tcPr>
          <w:p w:rsidR="00EE31E0" w:rsidRPr="00EE31E0" w:rsidRDefault="00EE31E0" w:rsidP="00EE31E0">
            <w:pPr>
              <w:pStyle w:val="TableFigText"/>
            </w:pPr>
            <w:r w:rsidRPr="00EE31E0">
              <w:t>SA</w:t>
            </w:r>
          </w:p>
        </w:tc>
        <w:tc>
          <w:tcPr>
            <w:tcW w:w="1960" w:type="dxa"/>
            <w:noWrap/>
            <w:hideMark/>
          </w:tcPr>
          <w:p w:rsidR="00EE31E0" w:rsidRPr="00EE31E0" w:rsidRDefault="00EE31E0" w:rsidP="00EE31E0">
            <w:pPr>
              <w:pStyle w:val="TableFigText"/>
              <w:cnfStyle w:val="000000000000"/>
            </w:pPr>
            <w:r w:rsidRPr="00EE31E0">
              <w:t>2000–01 to 2011–12</w:t>
            </w:r>
          </w:p>
        </w:tc>
      </w:tr>
      <w:tr w:rsidR="00EE31E0" w:rsidRPr="00EE31E0" w:rsidTr="00EE31E0">
        <w:trPr>
          <w:trHeight w:val="300"/>
        </w:trPr>
        <w:tc>
          <w:tcPr>
            <w:cnfStyle w:val="001000000000"/>
            <w:tcW w:w="1660" w:type="dxa"/>
            <w:noWrap/>
            <w:hideMark/>
          </w:tcPr>
          <w:p w:rsidR="00EE31E0" w:rsidRPr="00EE31E0" w:rsidRDefault="00EE31E0" w:rsidP="00EE31E0">
            <w:pPr>
              <w:pStyle w:val="TableFigText"/>
            </w:pPr>
            <w:r w:rsidRPr="00EE31E0">
              <w:t>Tas</w:t>
            </w:r>
          </w:p>
        </w:tc>
        <w:tc>
          <w:tcPr>
            <w:tcW w:w="1960" w:type="dxa"/>
            <w:noWrap/>
            <w:hideMark/>
          </w:tcPr>
          <w:p w:rsidR="00EE31E0" w:rsidRPr="00EE31E0" w:rsidRDefault="00EE31E0" w:rsidP="00EE31E0">
            <w:pPr>
              <w:pStyle w:val="TableFigText"/>
              <w:cnfStyle w:val="000000000000"/>
            </w:pPr>
            <w:r w:rsidRPr="00EE31E0">
              <w:t>2000–01 to 2011–12</w:t>
            </w:r>
          </w:p>
        </w:tc>
      </w:tr>
      <w:tr w:rsidR="00EE31E0" w:rsidRPr="00EE31E0" w:rsidTr="00EE31E0">
        <w:trPr>
          <w:trHeight w:val="300"/>
        </w:trPr>
        <w:tc>
          <w:tcPr>
            <w:cnfStyle w:val="001000000000"/>
            <w:tcW w:w="1660" w:type="dxa"/>
            <w:noWrap/>
            <w:hideMark/>
          </w:tcPr>
          <w:p w:rsidR="00EE31E0" w:rsidRPr="00EE31E0" w:rsidRDefault="00EE31E0" w:rsidP="00EE31E0">
            <w:pPr>
              <w:pStyle w:val="TableFigText"/>
            </w:pPr>
            <w:r w:rsidRPr="00EE31E0">
              <w:t>ACT</w:t>
            </w:r>
          </w:p>
        </w:tc>
        <w:tc>
          <w:tcPr>
            <w:tcW w:w="1960" w:type="dxa"/>
            <w:noWrap/>
            <w:hideMark/>
          </w:tcPr>
          <w:p w:rsidR="00EE31E0" w:rsidRPr="00EE31E0" w:rsidRDefault="00EE31E0" w:rsidP="00EE31E0">
            <w:pPr>
              <w:pStyle w:val="TableFigText"/>
              <w:cnfStyle w:val="000000000000"/>
            </w:pPr>
            <w:r w:rsidRPr="00EE31E0">
              <w:t>2004–05 to 2011–12</w:t>
            </w:r>
          </w:p>
        </w:tc>
      </w:tr>
      <w:tr w:rsidR="00EE31E0" w:rsidRPr="00EE31E0" w:rsidTr="00EE31E0">
        <w:trPr>
          <w:trHeight w:val="300"/>
        </w:trPr>
        <w:tc>
          <w:tcPr>
            <w:cnfStyle w:val="001000000000"/>
            <w:tcW w:w="1660" w:type="dxa"/>
            <w:tcBorders>
              <w:bottom w:val="single" w:sz="4" w:space="0" w:color="000000"/>
            </w:tcBorders>
            <w:noWrap/>
            <w:hideMark/>
          </w:tcPr>
          <w:p w:rsidR="00EE31E0" w:rsidRPr="00EE31E0" w:rsidRDefault="00EE31E0" w:rsidP="00EE31E0">
            <w:pPr>
              <w:pStyle w:val="TableFigText"/>
            </w:pPr>
            <w:r w:rsidRPr="00EE31E0">
              <w:t>NT</w:t>
            </w:r>
          </w:p>
        </w:tc>
        <w:tc>
          <w:tcPr>
            <w:tcW w:w="1960" w:type="dxa"/>
            <w:tcBorders>
              <w:bottom w:val="single" w:sz="4" w:space="0" w:color="000000"/>
            </w:tcBorders>
            <w:noWrap/>
            <w:hideMark/>
          </w:tcPr>
          <w:p w:rsidR="00EE31E0" w:rsidRPr="00EE31E0" w:rsidRDefault="00EE31E0" w:rsidP="00EE31E0">
            <w:pPr>
              <w:pStyle w:val="TableFigText"/>
              <w:cnfStyle w:val="000000000000"/>
            </w:pPr>
            <w:r w:rsidRPr="00EE31E0">
              <w:t>2000–01 to 2007–08</w:t>
            </w:r>
          </w:p>
        </w:tc>
      </w:tr>
    </w:tbl>
    <w:p w:rsidR="00D23107" w:rsidRDefault="00D23107" w:rsidP="00D23107">
      <w:pPr>
        <w:pStyle w:val="Heading2"/>
      </w:pPr>
      <w:bookmarkStart w:id="8" w:name="_Toc340836712"/>
      <w:r>
        <w:t>1.4</w:t>
      </w:r>
      <w:r>
        <w:tab/>
        <w:t>Issues</w:t>
      </w:r>
      <w:bookmarkEnd w:id="8"/>
    </w:p>
    <w:p w:rsidR="00D23107" w:rsidRDefault="00D23107" w:rsidP="00D23107">
      <w:pPr>
        <w:pStyle w:val="AIHWbodytext"/>
      </w:pPr>
      <w:r>
        <w:t>This file is intended to supplement the existing information on sentenced orders in the JJ NMDS.</w:t>
      </w:r>
    </w:p>
    <w:p w:rsidR="00D23107" w:rsidRDefault="00D23107" w:rsidP="00D23107">
      <w:pPr>
        <w:pStyle w:val="AIHWbodytext"/>
      </w:pPr>
      <w:r>
        <w:t xml:space="preserve">Information may not available for all sentenced order types (for example, </w:t>
      </w:r>
      <w:r w:rsidR="00247C80">
        <w:t>offence</w:t>
      </w:r>
      <w:r>
        <w:t xml:space="preserve"> date may not be available for parole/supervised release orders). If order date is not routinely collected for particular order types, please advise when </w:t>
      </w:r>
      <w:r w:rsidR="00247C80">
        <w:t>supplying</w:t>
      </w:r>
      <w:r>
        <w:t xml:space="preserve"> data.</w:t>
      </w:r>
    </w:p>
    <w:p w:rsidR="00D23107" w:rsidRPr="00D23107" w:rsidRDefault="00D23107" w:rsidP="00D23107">
      <w:pPr>
        <w:pStyle w:val="AIHWbodytext"/>
      </w:pPr>
      <w:r>
        <w:t xml:space="preserve">It may be possible for multiple offences to result in one sentenced supervised order. </w:t>
      </w:r>
      <w:r w:rsidR="00247C80">
        <w:t xml:space="preserve">In this situation, each offence would have a unique offence identifier but the same order identifier. If only one offence date is recorded for each sentenced order, regardless of the number of offences that resulted in that order, please advise when supplying data. </w:t>
      </w:r>
    </w:p>
    <w:p w:rsidR="00D23107" w:rsidRDefault="00D23107" w:rsidP="00B56616"/>
    <w:p w:rsidR="00EE31E0" w:rsidRDefault="00EB64F4" w:rsidP="00EB64F4">
      <w:pPr>
        <w:pStyle w:val="Heading1"/>
      </w:pPr>
      <w:bookmarkStart w:id="9" w:name="_Toc340836713"/>
      <w:r>
        <w:lastRenderedPageBreak/>
        <w:t>2</w:t>
      </w:r>
      <w:r>
        <w:tab/>
        <w:t>Data specifications</w:t>
      </w:r>
      <w:bookmarkEnd w:id="9"/>
    </w:p>
    <w:p w:rsidR="00EB64F4" w:rsidRDefault="00B56616" w:rsidP="00B56616">
      <w:pPr>
        <w:pStyle w:val="Heading2"/>
      </w:pPr>
      <w:bookmarkStart w:id="10" w:name="_Toc340836714"/>
      <w:r>
        <w:t>2.1</w:t>
      </w:r>
      <w:r>
        <w:tab/>
      </w:r>
      <w:r w:rsidR="00EB64F4">
        <w:t>Person identifier</w:t>
      </w:r>
      <w:bookmarkEnd w:id="10"/>
    </w:p>
    <w:p w:rsidR="00EB64F4" w:rsidRDefault="00EB64F4" w:rsidP="00EB64F4">
      <w:pPr>
        <w:pStyle w:val="Heading4"/>
      </w:pPr>
      <w:r>
        <w:t>Description</w:t>
      </w:r>
    </w:p>
    <w:p w:rsidR="00EB64F4" w:rsidRDefault="00EB64F4" w:rsidP="00EB64F4">
      <w:r w:rsidRPr="00DA1FF1">
        <w:t>A jurisdictional-specific code that uniquely identifies a juvenile justice client within the State and Territory juvenile justice department responsible for the juvenile.</w:t>
      </w:r>
    </w:p>
    <w:p w:rsidR="00EB64F4" w:rsidRDefault="00EB64F4" w:rsidP="00EB64F4">
      <w:pPr>
        <w:pStyle w:val="Heading4"/>
      </w:pPr>
      <w:r>
        <w:t>Format</w:t>
      </w:r>
    </w:p>
    <w:p w:rsidR="00EB64F4" w:rsidRDefault="00EB64F4" w:rsidP="00EB64F4">
      <w:r>
        <w:t>Numeric or alphanumeric (20)</w:t>
      </w:r>
    </w:p>
    <w:p w:rsidR="00EB64F4" w:rsidRDefault="00EB64F4" w:rsidP="00EB64F4">
      <w:pPr>
        <w:pStyle w:val="Heading4"/>
      </w:pPr>
      <w:r>
        <w:t>Values</w:t>
      </w:r>
    </w:p>
    <w:p w:rsidR="00EB64F4" w:rsidRPr="00DA1FF1" w:rsidRDefault="00EB64F4" w:rsidP="00EB64F4">
      <w:r w:rsidRPr="00DA1FF1">
        <w:t>A State or Territory identifier should be the first character of the client identifier according to the following:</w:t>
      </w:r>
    </w:p>
    <w:p w:rsidR="00EB64F4" w:rsidRPr="00DA1FF1" w:rsidRDefault="00EB64F4" w:rsidP="00EB64F4">
      <w:r>
        <w:t xml:space="preserve">1. </w:t>
      </w:r>
      <w:smartTag w:uri="urn:schemas-microsoft-com:office:smarttags" w:element="place">
        <w:smartTag w:uri="urn:schemas-microsoft-com:office:smarttags" w:element="State">
          <w:r w:rsidRPr="00DA1FF1">
            <w:t>New South Wales</w:t>
          </w:r>
        </w:smartTag>
      </w:smartTag>
    </w:p>
    <w:p w:rsidR="00EB64F4" w:rsidRPr="00DA1FF1" w:rsidRDefault="00EB64F4" w:rsidP="00EB64F4">
      <w:r>
        <w:t xml:space="preserve">2. </w:t>
      </w:r>
      <w:smartTag w:uri="urn:schemas-microsoft-com:office:smarttags" w:element="place">
        <w:smartTag w:uri="urn:schemas-microsoft-com:office:smarttags" w:element="State">
          <w:r w:rsidRPr="00DA1FF1">
            <w:t>Victoria</w:t>
          </w:r>
        </w:smartTag>
      </w:smartTag>
    </w:p>
    <w:p w:rsidR="00EB64F4" w:rsidRPr="00DA1FF1" w:rsidRDefault="00EB64F4" w:rsidP="00EB64F4">
      <w:r>
        <w:t xml:space="preserve">3. </w:t>
      </w:r>
      <w:smartTag w:uri="urn:schemas-microsoft-com:office:smarttags" w:element="place">
        <w:smartTag w:uri="urn:schemas-microsoft-com:office:smarttags" w:element="State">
          <w:r w:rsidRPr="00DA1FF1">
            <w:t>Queensland</w:t>
          </w:r>
        </w:smartTag>
      </w:smartTag>
    </w:p>
    <w:p w:rsidR="00EB64F4" w:rsidRPr="00DA1FF1" w:rsidRDefault="00EB64F4" w:rsidP="00EB64F4">
      <w:r>
        <w:t xml:space="preserve">4. </w:t>
      </w:r>
      <w:smartTag w:uri="urn:schemas-microsoft-com:office:smarttags" w:element="place">
        <w:smartTag w:uri="urn:schemas-microsoft-com:office:smarttags" w:element="State">
          <w:r w:rsidRPr="00DA1FF1">
            <w:t>South Australia</w:t>
          </w:r>
        </w:smartTag>
      </w:smartTag>
    </w:p>
    <w:p w:rsidR="00EB64F4" w:rsidRPr="00DA1FF1" w:rsidRDefault="00EB64F4" w:rsidP="00EB64F4">
      <w:r>
        <w:t xml:space="preserve">5. </w:t>
      </w:r>
      <w:smartTag w:uri="urn:schemas-microsoft-com:office:smarttags" w:element="place">
        <w:smartTag w:uri="urn:schemas-microsoft-com:office:smarttags" w:element="State">
          <w:r w:rsidRPr="00DA1FF1">
            <w:t>Western Australia</w:t>
          </w:r>
        </w:smartTag>
      </w:smartTag>
    </w:p>
    <w:p w:rsidR="00EB64F4" w:rsidRPr="00DA1FF1" w:rsidRDefault="00EB64F4" w:rsidP="00EB64F4">
      <w:r>
        <w:t xml:space="preserve">6. </w:t>
      </w:r>
      <w:smartTag w:uri="urn:schemas-microsoft-com:office:smarttags" w:element="place">
        <w:smartTag w:uri="urn:schemas-microsoft-com:office:smarttags" w:element="State">
          <w:r w:rsidRPr="00DA1FF1">
            <w:t>Tasmania</w:t>
          </w:r>
        </w:smartTag>
      </w:smartTag>
    </w:p>
    <w:p w:rsidR="00EB64F4" w:rsidRPr="00DA1FF1" w:rsidRDefault="00EB64F4" w:rsidP="00EB64F4">
      <w:r>
        <w:t xml:space="preserve">7. </w:t>
      </w:r>
      <w:smartTag w:uri="urn:schemas-microsoft-com:office:smarttags" w:element="place">
        <w:smartTag w:uri="urn:schemas-microsoft-com:office:smarttags" w:element="State">
          <w:r w:rsidRPr="00DA1FF1">
            <w:t>Northern Territory</w:t>
          </w:r>
        </w:smartTag>
      </w:smartTag>
    </w:p>
    <w:p w:rsidR="00EB64F4" w:rsidRPr="00DA1FF1" w:rsidRDefault="00EB64F4" w:rsidP="00EB64F4">
      <w:r>
        <w:t xml:space="preserve">8. </w:t>
      </w:r>
      <w:smartTag w:uri="urn:schemas-microsoft-com:office:smarttags" w:element="place">
        <w:smartTag w:uri="urn:schemas-microsoft-com:office:smarttags" w:element="State">
          <w:r w:rsidRPr="00DA1FF1">
            <w:t>Australian Capital Territory</w:t>
          </w:r>
        </w:smartTag>
      </w:smartTag>
    </w:p>
    <w:p w:rsidR="00EB64F4" w:rsidRPr="00DA1FF1" w:rsidRDefault="00EB64F4" w:rsidP="00EB64F4">
      <w:r>
        <w:t xml:space="preserve">9. </w:t>
      </w:r>
      <w:r w:rsidRPr="00DA1FF1">
        <w:t>Other Territories (e.g. Christmas Island etc)</w:t>
      </w:r>
      <w:r>
        <w:t>.</w:t>
      </w:r>
    </w:p>
    <w:p w:rsidR="00EB64F4" w:rsidRDefault="00EB64F4" w:rsidP="00EB64F4">
      <w:pPr>
        <w:pStyle w:val="Heading4"/>
      </w:pPr>
      <w:r>
        <w:t>Guide for use</w:t>
      </w:r>
    </w:p>
    <w:p w:rsidR="00EB64F4" w:rsidRPr="00EB64F4" w:rsidRDefault="00EB64F4" w:rsidP="00EB64F4">
      <w:pPr>
        <w:pStyle w:val="AIHWbodytext"/>
      </w:pPr>
      <w:r>
        <w:t>The person identifier for a particular young person must match the person identifier used in the data supplied for the JJ NMDS.</w:t>
      </w:r>
    </w:p>
    <w:p w:rsidR="00EB64F4" w:rsidRDefault="00EB64F4" w:rsidP="00EB64F4">
      <w:pPr>
        <w:pStyle w:val="Heading4"/>
      </w:pPr>
      <w:r>
        <w:t>Data checks</w:t>
      </w:r>
    </w:p>
    <w:p w:rsidR="00EB64F4" w:rsidRDefault="00EB64F4" w:rsidP="00EB64F4">
      <w:pPr>
        <w:pStyle w:val="Heading5"/>
      </w:pPr>
      <w:r>
        <w:t>Business rules</w:t>
      </w:r>
    </w:p>
    <w:p w:rsidR="00EB64F4" w:rsidRDefault="00EB64F4" w:rsidP="00EB64F4">
      <w:pPr>
        <w:pStyle w:val="Bullet1"/>
        <w:spacing w:after="40"/>
      </w:pPr>
      <w:r>
        <w:t>The person ID (additional order information file) must appear in the client file.</w:t>
      </w:r>
    </w:p>
    <w:p w:rsidR="00EB64F4" w:rsidRDefault="00EB64F4" w:rsidP="00EB64F4">
      <w:pPr>
        <w:pStyle w:val="Bullet1"/>
        <w:spacing w:after="40"/>
      </w:pPr>
      <w:r>
        <w:t>The person ID (additional order information file) must appear in the order file.</w:t>
      </w:r>
    </w:p>
    <w:p w:rsidR="00EB64F4" w:rsidRDefault="00EB64F4" w:rsidP="00EB64F4">
      <w:pPr>
        <w:pStyle w:val="Bullet1"/>
        <w:spacing w:after="40"/>
      </w:pPr>
      <w:r>
        <w:t>The first character of the person ID must be the state and territory identifier.</w:t>
      </w:r>
    </w:p>
    <w:p w:rsidR="00EB64F4" w:rsidRDefault="00EB64F4" w:rsidP="00EB64F4">
      <w:pPr>
        <w:pStyle w:val="Heading5"/>
      </w:pPr>
      <w:r w:rsidRPr="00DA1FF1">
        <w:t xml:space="preserve">Duplicates </w:t>
      </w:r>
    </w:p>
    <w:p w:rsidR="00EB64F4" w:rsidRPr="00DA1FF1" w:rsidRDefault="00EB64F4" w:rsidP="00EB64F4">
      <w:pPr>
        <w:pStyle w:val="Heading5"/>
      </w:pPr>
      <w:r>
        <w:t>Null values</w:t>
      </w:r>
    </w:p>
    <w:p w:rsidR="00EB64F4" w:rsidRPr="00830E2D" w:rsidRDefault="00EB64F4" w:rsidP="00EB64F4">
      <w:r w:rsidRPr="00DA1FF1">
        <w:t>No null values.</w:t>
      </w:r>
    </w:p>
    <w:p w:rsidR="00D23107" w:rsidRDefault="00B56616" w:rsidP="00B56616">
      <w:pPr>
        <w:pStyle w:val="Heading2"/>
      </w:pPr>
      <w:bookmarkStart w:id="11" w:name="_Toc340836715"/>
      <w:r>
        <w:lastRenderedPageBreak/>
        <w:t>2.2</w:t>
      </w:r>
      <w:r>
        <w:tab/>
      </w:r>
      <w:r w:rsidR="00D23107">
        <w:t>Offence identifier</w:t>
      </w:r>
      <w:bookmarkEnd w:id="11"/>
    </w:p>
    <w:p w:rsidR="00D23107" w:rsidRDefault="00D23107" w:rsidP="00D23107">
      <w:pPr>
        <w:pStyle w:val="Heading4"/>
      </w:pPr>
      <w:r>
        <w:t>Description</w:t>
      </w:r>
    </w:p>
    <w:p w:rsidR="00D23107" w:rsidRPr="00201906" w:rsidRDefault="00D23107" w:rsidP="00D23107">
      <w:pPr>
        <w:pStyle w:val="AIHWbodytext"/>
      </w:pPr>
      <w:r>
        <w:t>A code that uniquely identifies each offence for which the young person is under supervision.</w:t>
      </w:r>
    </w:p>
    <w:p w:rsidR="00D23107" w:rsidRDefault="00D23107" w:rsidP="00D23107">
      <w:pPr>
        <w:pStyle w:val="Heading4"/>
      </w:pPr>
      <w:r>
        <w:t>Format</w:t>
      </w:r>
    </w:p>
    <w:p w:rsidR="00D23107" w:rsidRDefault="00D23107" w:rsidP="00D23107">
      <w:pPr>
        <w:pStyle w:val="AIHWbodytext"/>
        <w:rPr>
          <w:lang w:eastAsia="en-AU"/>
        </w:rPr>
      </w:pPr>
      <w:r>
        <w:rPr>
          <w:lang w:eastAsia="en-AU"/>
        </w:rPr>
        <w:t>Alpha, numeric or alphanumeric (50)</w:t>
      </w:r>
    </w:p>
    <w:p w:rsidR="00D23107" w:rsidRDefault="00D23107" w:rsidP="00D23107">
      <w:pPr>
        <w:pStyle w:val="Heading4"/>
      </w:pPr>
      <w:r>
        <w:t>Guide for use</w:t>
      </w:r>
    </w:p>
    <w:p w:rsidR="00D23107" w:rsidRDefault="00D23107" w:rsidP="00D23107">
      <w:r>
        <w:t>The offence identifier allows for a single offence to be mapped to multiple orders.</w:t>
      </w:r>
    </w:p>
    <w:p w:rsidR="00D23107" w:rsidRDefault="00D23107" w:rsidP="00D23107">
      <w:r>
        <w:t>A young person is serving a sentence in detention for offence type 1350. They are released on parole/supervised release in relation to this offence.</w:t>
      </w:r>
    </w:p>
    <w:p w:rsidR="00D23107" w:rsidRDefault="00D23107" w:rsidP="00D23107">
      <w:r>
        <w:t xml:space="preserve">The first record shows the young person was supervised under order ID 12 (the sentenced detention) in relation to offence type 1350. In the second record, the offence is the same as in the first record because a) the offence types are the same and b) the offence ID is the same. A second record is required because the order ID is different (the parole order). </w:t>
      </w:r>
    </w:p>
    <w:p w:rsidR="00D23107" w:rsidRDefault="00D23107" w:rsidP="00D23107"/>
    <w:tbl>
      <w:tblPr>
        <w:tblW w:w="4844" w:type="dxa"/>
        <w:tblBorders>
          <w:top w:val="single" w:sz="4" w:space="0" w:color="000000"/>
          <w:bottom w:val="single" w:sz="4" w:space="0" w:color="000000"/>
        </w:tblBorders>
        <w:tblCellMar>
          <w:left w:w="85" w:type="dxa"/>
          <w:right w:w="85" w:type="dxa"/>
        </w:tblCellMar>
        <w:tblLook w:val="01E0"/>
      </w:tblPr>
      <w:tblGrid>
        <w:gridCol w:w="1256"/>
        <w:gridCol w:w="1436"/>
        <w:gridCol w:w="1176"/>
        <w:gridCol w:w="976"/>
      </w:tblGrid>
      <w:tr w:rsidR="00D23107" w:rsidRPr="00ED76CC" w:rsidTr="00D23107">
        <w:trPr>
          <w:trHeight w:val="255"/>
        </w:trPr>
        <w:tc>
          <w:tcPr>
            <w:tcW w:w="1256" w:type="dxa"/>
            <w:tcBorders>
              <w:top w:val="single" w:sz="4" w:space="0" w:color="000000"/>
              <w:left w:val="nil"/>
              <w:bottom w:val="single" w:sz="4" w:space="0" w:color="000000"/>
              <w:right w:val="nil"/>
              <w:tl2br w:val="nil"/>
              <w:tr2bl w:val="nil"/>
            </w:tcBorders>
            <w:shd w:val="clear" w:color="auto" w:fill="auto"/>
            <w:noWrap/>
            <w:vAlign w:val="bottom"/>
          </w:tcPr>
          <w:p w:rsidR="00D23107" w:rsidRPr="00D918DF" w:rsidRDefault="00D23107" w:rsidP="00D23107">
            <w:pPr>
              <w:pStyle w:val="TableFigText"/>
              <w:rPr>
                <w:b/>
              </w:rPr>
            </w:pPr>
            <w:r w:rsidRPr="00D918DF">
              <w:rPr>
                <w:b/>
              </w:rPr>
              <w:t>Person ID</w:t>
            </w:r>
          </w:p>
        </w:tc>
        <w:tc>
          <w:tcPr>
            <w:tcW w:w="1436" w:type="dxa"/>
            <w:tcBorders>
              <w:top w:val="single" w:sz="4" w:space="0" w:color="000000"/>
              <w:left w:val="nil"/>
              <w:bottom w:val="single" w:sz="4" w:space="0" w:color="000000"/>
              <w:right w:val="nil"/>
              <w:tl2br w:val="nil"/>
              <w:tr2bl w:val="nil"/>
            </w:tcBorders>
            <w:shd w:val="clear" w:color="auto" w:fill="auto"/>
            <w:noWrap/>
            <w:vAlign w:val="bottom"/>
          </w:tcPr>
          <w:p w:rsidR="00D23107" w:rsidRPr="00D918DF" w:rsidRDefault="00D23107" w:rsidP="00D23107">
            <w:pPr>
              <w:pStyle w:val="TableFigText"/>
              <w:rPr>
                <w:b/>
              </w:rPr>
            </w:pPr>
            <w:r w:rsidRPr="00D918DF">
              <w:rPr>
                <w:b/>
              </w:rPr>
              <w:t>Offence ID</w:t>
            </w:r>
          </w:p>
        </w:tc>
        <w:tc>
          <w:tcPr>
            <w:tcW w:w="1176" w:type="dxa"/>
            <w:tcBorders>
              <w:top w:val="single" w:sz="4" w:space="0" w:color="000000"/>
              <w:left w:val="nil"/>
              <w:bottom w:val="single" w:sz="4" w:space="0" w:color="000000"/>
              <w:right w:val="nil"/>
              <w:tl2br w:val="nil"/>
              <w:tr2bl w:val="nil"/>
            </w:tcBorders>
            <w:shd w:val="clear" w:color="auto" w:fill="auto"/>
            <w:noWrap/>
            <w:vAlign w:val="bottom"/>
          </w:tcPr>
          <w:p w:rsidR="00D23107" w:rsidRPr="00D918DF" w:rsidRDefault="00D23107" w:rsidP="00D23107">
            <w:pPr>
              <w:pStyle w:val="TableFigText"/>
              <w:rPr>
                <w:b/>
              </w:rPr>
            </w:pPr>
            <w:r w:rsidRPr="00D918DF">
              <w:rPr>
                <w:b/>
              </w:rPr>
              <w:t>Offence type</w:t>
            </w:r>
          </w:p>
        </w:tc>
        <w:tc>
          <w:tcPr>
            <w:tcW w:w="976" w:type="dxa"/>
            <w:tcBorders>
              <w:top w:val="single" w:sz="4" w:space="0" w:color="000000"/>
              <w:left w:val="nil"/>
              <w:bottom w:val="single" w:sz="4" w:space="0" w:color="000000"/>
              <w:right w:val="nil"/>
              <w:tl2br w:val="nil"/>
              <w:tr2bl w:val="nil"/>
            </w:tcBorders>
            <w:shd w:val="clear" w:color="auto" w:fill="auto"/>
            <w:noWrap/>
            <w:vAlign w:val="bottom"/>
          </w:tcPr>
          <w:p w:rsidR="00D23107" w:rsidRPr="00D918DF" w:rsidRDefault="00D23107" w:rsidP="00D23107">
            <w:pPr>
              <w:pStyle w:val="TableFigText"/>
              <w:rPr>
                <w:b/>
              </w:rPr>
            </w:pPr>
            <w:r w:rsidRPr="00D918DF">
              <w:rPr>
                <w:b/>
              </w:rPr>
              <w:t>Order ID</w:t>
            </w:r>
          </w:p>
        </w:tc>
      </w:tr>
      <w:tr w:rsidR="00D23107" w:rsidRPr="00ED76CC" w:rsidTr="00D23107">
        <w:trPr>
          <w:trHeight w:val="255"/>
        </w:trPr>
        <w:tc>
          <w:tcPr>
            <w:tcW w:w="1256" w:type="dxa"/>
            <w:shd w:val="clear" w:color="auto" w:fill="auto"/>
            <w:noWrap/>
            <w:vAlign w:val="bottom"/>
          </w:tcPr>
          <w:p w:rsidR="00D23107" w:rsidRPr="00ED76CC" w:rsidRDefault="00D23107" w:rsidP="00D23107">
            <w:pPr>
              <w:pStyle w:val="TableFigText"/>
            </w:pPr>
            <w:r w:rsidRPr="00ED76CC">
              <w:t>6</w:t>
            </w:r>
          </w:p>
        </w:tc>
        <w:tc>
          <w:tcPr>
            <w:tcW w:w="1436" w:type="dxa"/>
            <w:shd w:val="clear" w:color="auto" w:fill="auto"/>
            <w:noWrap/>
            <w:vAlign w:val="bottom"/>
          </w:tcPr>
          <w:p w:rsidR="00D23107" w:rsidRPr="00ED76CC" w:rsidRDefault="00D23107" w:rsidP="00D23107">
            <w:pPr>
              <w:pStyle w:val="TableFigText"/>
            </w:pPr>
            <w:r w:rsidRPr="00ED76CC">
              <w:t>1</w:t>
            </w:r>
          </w:p>
        </w:tc>
        <w:tc>
          <w:tcPr>
            <w:tcW w:w="1176" w:type="dxa"/>
            <w:shd w:val="clear" w:color="auto" w:fill="auto"/>
            <w:noWrap/>
            <w:vAlign w:val="bottom"/>
          </w:tcPr>
          <w:p w:rsidR="00D23107" w:rsidRPr="00ED76CC" w:rsidRDefault="00D23107" w:rsidP="00D23107">
            <w:pPr>
              <w:pStyle w:val="TableFigText"/>
            </w:pPr>
            <w:r w:rsidRPr="00ED76CC">
              <w:t>1350</w:t>
            </w:r>
          </w:p>
        </w:tc>
        <w:tc>
          <w:tcPr>
            <w:tcW w:w="976" w:type="dxa"/>
            <w:shd w:val="clear" w:color="auto" w:fill="auto"/>
            <w:noWrap/>
            <w:vAlign w:val="bottom"/>
          </w:tcPr>
          <w:p w:rsidR="00D23107" w:rsidRPr="00ED76CC" w:rsidRDefault="00D23107" w:rsidP="00D23107">
            <w:pPr>
              <w:pStyle w:val="TableFigText"/>
            </w:pPr>
            <w:r w:rsidRPr="00ED76CC">
              <w:t>12</w:t>
            </w:r>
          </w:p>
        </w:tc>
      </w:tr>
      <w:tr w:rsidR="00D23107" w:rsidRPr="00ED76CC" w:rsidTr="00D23107">
        <w:trPr>
          <w:trHeight w:val="255"/>
        </w:trPr>
        <w:tc>
          <w:tcPr>
            <w:tcW w:w="1256" w:type="dxa"/>
            <w:shd w:val="clear" w:color="auto" w:fill="auto"/>
            <w:noWrap/>
            <w:vAlign w:val="bottom"/>
          </w:tcPr>
          <w:p w:rsidR="00D23107" w:rsidRPr="00ED76CC" w:rsidRDefault="00D23107" w:rsidP="00D23107">
            <w:pPr>
              <w:pStyle w:val="TableFigText"/>
            </w:pPr>
            <w:r w:rsidRPr="00ED76CC">
              <w:t>6</w:t>
            </w:r>
          </w:p>
        </w:tc>
        <w:tc>
          <w:tcPr>
            <w:tcW w:w="1436" w:type="dxa"/>
            <w:shd w:val="clear" w:color="auto" w:fill="auto"/>
            <w:noWrap/>
            <w:vAlign w:val="bottom"/>
          </w:tcPr>
          <w:p w:rsidR="00D23107" w:rsidRPr="00ED76CC" w:rsidRDefault="00D23107" w:rsidP="00D23107">
            <w:pPr>
              <w:pStyle w:val="TableFigText"/>
            </w:pPr>
            <w:r w:rsidRPr="00ED76CC">
              <w:t>1</w:t>
            </w:r>
          </w:p>
        </w:tc>
        <w:tc>
          <w:tcPr>
            <w:tcW w:w="1176" w:type="dxa"/>
            <w:shd w:val="clear" w:color="auto" w:fill="auto"/>
            <w:noWrap/>
            <w:vAlign w:val="bottom"/>
          </w:tcPr>
          <w:p w:rsidR="00D23107" w:rsidRPr="00ED76CC" w:rsidRDefault="00D23107" w:rsidP="00D23107">
            <w:pPr>
              <w:pStyle w:val="TableFigText"/>
            </w:pPr>
            <w:r w:rsidRPr="00ED76CC">
              <w:t>1350</w:t>
            </w:r>
          </w:p>
        </w:tc>
        <w:tc>
          <w:tcPr>
            <w:tcW w:w="976" w:type="dxa"/>
            <w:shd w:val="clear" w:color="auto" w:fill="auto"/>
            <w:noWrap/>
            <w:vAlign w:val="bottom"/>
          </w:tcPr>
          <w:p w:rsidR="00D23107" w:rsidRPr="00ED76CC" w:rsidRDefault="00D23107" w:rsidP="00D23107">
            <w:pPr>
              <w:pStyle w:val="TableFigText"/>
            </w:pPr>
            <w:r w:rsidRPr="00ED76CC">
              <w:t>13</w:t>
            </w:r>
          </w:p>
        </w:tc>
      </w:tr>
    </w:tbl>
    <w:p w:rsidR="00D23107" w:rsidRPr="00CA2065" w:rsidRDefault="00D23107" w:rsidP="00D23107"/>
    <w:p w:rsidR="00D23107" w:rsidRDefault="00D23107" w:rsidP="00D23107">
      <w:pPr>
        <w:pStyle w:val="Heading4"/>
      </w:pPr>
      <w:r>
        <w:t>Data checks</w:t>
      </w:r>
    </w:p>
    <w:p w:rsidR="00D23107" w:rsidRDefault="00D23107" w:rsidP="00D23107">
      <w:pPr>
        <w:pStyle w:val="Heading5"/>
      </w:pPr>
      <w:r>
        <w:t>Business rules</w:t>
      </w:r>
    </w:p>
    <w:p w:rsidR="00D23107" w:rsidRDefault="00D23107" w:rsidP="00D23107">
      <w:pPr>
        <w:pStyle w:val="Bullet1"/>
        <w:spacing w:after="40"/>
      </w:pPr>
      <w:r>
        <w:t>If the offence identifier matches the offence identifier of another record for the same person identifier, the offence types must be the same.</w:t>
      </w:r>
    </w:p>
    <w:p w:rsidR="00D23107" w:rsidRDefault="00D23107" w:rsidP="00D23107">
      <w:pPr>
        <w:pStyle w:val="Heading5"/>
      </w:pPr>
      <w:r>
        <w:t>Null values</w:t>
      </w:r>
    </w:p>
    <w:p w:rsidR="00D23107" w:rsidRPr="00824267" w:rsidRDefault="00D23107" w:rsidP="00D23107">
      <w:pPr>
        <w:pStyle w:val="AIHWbodytext"/>
      </w:pPr>
      <w:r>
        <w:t>No null values.</w:t>
      </w:r>
    </w:p>
    <w:p w:rsidR="00D23107" w:rsidRPr="00CA2065" w:rsidRDefault="00D23107" w:rsidP="00D23107">
      <w:pPr>
        <w:pStyle w:val="AIHWbodytext"/>
      </w:pPr>
    </w:p>
    <w:p w:rsidR="00D23107" w:rsidRPr="00D23107" w:rsidRDefault="00D23107" w:rsidP="00D23107">
      <w:pPr>
        <w:pStyle w:val="AIHWbodytext"/>
      </w:pPr>
    </w:p>
    <w:p w:rsidR="00D23107" w:rsidRDefault="00D23107">
      <w:pPr>
        <w:rPr>
          <w:rFonts w:ascii="Arial" w:hAnsi="Arial"/>
          <w:b/>
          <w:color w:val="000000"/>
          <w:sz w:val="36"/>
          <w:lang w:eastAsia="en-US"/>
        </w:rPr>
      </w:pPr>
      <w:r>
        <w:br w:type="page"/>
      </w:r>
    </w:p>
    <w:p w:rsidR="00EB64F4" w:rsidRDefault="00B56616" w:rsidP="00EB64F4">
      <w:pPr>
        <w:pStyle w:val="Heading2"/>
      </w:pPr>
      <w:bookmarkStart w:id="12" w:name="_Toc340836716"/>
      <w:r>
        <w:lastRenderedPageBreak/>
        <w:t>2.3</w:t>
      </w:r>
      <w:r>
        <w:tab/>
      </w:r>
      <w:r w:rsidR="00EB64F4">
        <w:t>Order identifier</w:t>
      </w:r>
      <w:bookmarkEnd w:id="12"/>
    </w:p>
    <w:p w:rsidR="00EB64F4" w:rsidRDefault="00EB64F4" w:rsidP="00EB64F4">
      <w:pPr>
        <w:pStyle w:val="Heading4"/>
      </w:pPr>
      <w:r>
        <w:t>Description</w:t>
      </w:r>
    </w:p>
    <w:p w:rsidR="00EB64F4" w:rsidRPr="00201906" w:rsidRDefault="00EB64F4" w:rsidP="00EB64F4">
      <w:pPr>
        <w:pStyle w:val="AIHWbodytext"/>
      </w:pPr>
      <w:r>
        <w:t>A code that uniquely identifies each supervised order or legal arrangement.</w:t>
      </w:r>
    </w:p>
    <w:p w:rsidR="00EB64F4" w:rsidRDefault="00EB64F4" w:rsidP="00EB64F4">
      <w:pPr>
        <w:pStyle w:val="Heading4"/>
      </w:pPr>
      <w:r>
        <w:t>Format</w:t>
      </w:r>
    </w:p>
    <w:p w:rsidR="00EB64F4" w:rsidRDefault="00EB64F4" w:rsidP="00EB64F4">
      <w:pPr>
        <w:pStyle w:val="AIHWbodytext"/>
        <w:rPr>
          <w:lang w:eastAsia="en-AU"/>
        </w:rPr>
      </w:pPr>
      <w:r>
        <w:rPr>
          <w:lang w:eastAsia="en-AU"/>
        </w:rPr>
        <w:t>Alpha, numeric or alphanumeric (50)</w:t>
      </w:r>
    </w:p>
    <w:p w:rsidR="00EB64F4" w:rsidRDefault="00EB64F4" w:rsidP="00EB64F4">
      <w:pPr>
        <w:pStyle w:val="Heading4"/>
      </w:pPr>
      <w:r>
        <w:t>Values</w:t>
      </w:r>
    </w:p>
    <w:p w:rsidR="00EB64F4" w:rsidRDefault="00EB64F4" w:rsidP="00EB64F4">
      <w:pPr>
        <w:pStyle w:val="Heading4"/>
      </w:pPr>
      <w:r>
        <w:t>Guide for use</w:t>
      </w:r>
    </w:p>
    <w:p w:rsidR="00EB64F4" w:rsidRDefault="00EB64F4" w:rsidP="00EB64F4">
      <w:pPr>
        <w:pStyle w:val="AIHWbodytext"/>
      </w:pPr>
      <w:r>
        <w:t>In most cases, the order identifier will be unique. However, where a single order specifies multiple types of supervision, for example a blended order that specifies a period in detention followed by a period of community-based supervision, the information relating to each type of supervision will comprise a separate record but the order identifier will remain the same.</w:t>
      </w:r>
    </w:p>
    <w:p w:rsidR="00EB64F4" w:rsidRDefault="00EB64F4" w:rsidP="00EB64F4">
      <w:pPr>
        <w:pStyle w:val="AIHWbodytext"/>
      </w:pPr>
      <w:r>
        <w:t>In the example below, order #10001 is a blended order that comprises a period in detention from 1/1/08 to 1/6/08 followed by a period in the community from 1/6/08 to 1/12/08. Order #10002 is an unrelated remand order.</w:t>
      </w:r>
    </w:p>
    <w:p w:rsidR="00EB64F4" w:rsidRDefault="00EB64F4" w:rsidP="00EB64F4">
      <w:pPr>
        <w:pStyle w:val="AIHWbodytext"/>
      </w:pPr>
    </w:p>
    <w:tbl>
      <w:tblPr>
        <w:tblW w:w="9640" w:type="dxa"/>
        <w:tblBorders>
          <w:top w:val="single" w:sz="4" w:space="0" w:color="000000"/>
          <w:bottom w:val="single" w:sz="4" w:space="0" w:color="000000"/>
        </w:tblBorders>
        <w:tblCellMar>
          <w:left w:w="85" w:type="dxa"/>
          <w:right w:w="85" w:type="dxa"/>
        </w:tblCellMar>
        <w:tblLook w:val="01E0"/>
      </w:tblPr>
      <w:tblGrid>
        <w:gridCol w:w="920"/>
        <w:gridCol w:w="846"/>
        <w:gridCol w:w="998"/>
        <w:gridCol w:w="959"/>
        <w:gridCol w:w="2847"/>
        <w:gridCol w:w="1178"/>
        <w:gridCol w:w="1892"/>
      </w:tblGrid>
      <w:tr w:rsidR="00EB64F4" w:rsidRPr="00D918DF" w:rsidTr="00D23107">
        <w:trPr>
          <w:trHeight w:val="510"/>
        </w:trPr>
        <w:tc>
          <w:tcPr>
            <w:tcW w:w="920" w:type="dxa"/>
            <w:tcBorders>
              <w:top w:val="single" w:sz="4" w:space="0" w:color="000000"/>
              <w:left w:val="nil"/>
              <w:bottom w:val="single" w:sz="4" w:space="0" w:color="000000"/>
              <w:right w:val="nil"/>
              <w:tl2br w:val="nil"/>
              <w:tr2bl w:val="nil"/>
            </w:tcBorders>
            <w:shd w:val="clear" w:color="auto" w:fill="auto"/>
          </w:tcPr>
          <w:p w:rsidR="00EB64F4" w:rsidRPr="00D918DF" w:rsidRDefault="00EB64F4" w:rsidP="00D23107">
            <w:pPr>
              <w:pStyle w:val="TableFigText"/>
              <w:rPr>
                <w:b/>
              </w:rPr>
            </w:pPr>
            <w:r w:rsidRPr="00D918DF">
              <w:rPr>
                <w:b/>
              </w:rPr>
              <w:t>Person identifier</w:t>
            </w:r>
          </w:p>
        </w:tc>
        <w:tc>
          <w:tcPr>
            <w:tcW w:w="846" w:type="dxa"/>
            <w:tcBorders>
              <w:top w:val="single" w:sz="4" w:space="0" w:color="000000"/>
              <w:left w:val="nil"/>
              <w:bottom w:val="single" w:sz="4" w:space="0" w:color="000000"/>
              <w:right w:val="nil"/>
              <w:tl2br w:val="nil"/>
              <w:tr2bl w:val="nil"/>
            </w:tcBorders>
            <w:shd w:val="clear" w:color="auto" w:fill="auto"/>
          </w:tcPr>
          <w:p w:rsidR="00EB64F4" w:rsidRPr="00D918DF" w:rsidRDefault="00EB64F4" w:rsidP="00D23107">
            <w:pPr>
              <w:pStyle w:val="TableFigText"/>
              <w:rPr>
                <w:b/>
              </w:rPr>
            </w:pPr>
            <w:r w:rsidRPr="00D918DF">
              <w:rPr>
                <w:b/>
              </w:rPr>
              <w:t>Order identifier</w:t>
            </w:r>
          </w:p>
        </w:tc>
        <w:tc>
          <w:tcPr>
            <w:tcW w:w="998" w:type="dxa"/>
            <w:tcBorders>
              <w:top w:val="single" w:sz="4" w:space="0" w:color="000000"/>
              <w:left w:val="nil"/>
              <w:bottom w:val="single" w:sz="4" w:space="0" w:color="000000"/>
              <w:right w:val="nil"/>
              <w:tl2br w:val="nil"/>
              <w:tr2bl w:val="nil"/>
            </w:tcBorders>
            <w:shd w:val="clear" w:color="auto" w:fill="auto"/>
          </w:tcPr>
          <w:p w:rsidR="00EB64F4" w:rsidRPr="00D918DF" w:rsidRDefault="00EB64F4" w:rsidP="00D23107">
            <w:pPr>
              <w:pStyle w:val="TableFigText"/>
              <w:rPr>
                <w:b/>
              </w:rPr>
            </w:pPr>
            <w:r w:rsidRPr="00D918DF">
              <w:rPr>
                <w:b/>
              </w:rPr>
              <w:t>Order start date</w:t>
            </w:r>
          </w:p>
        </w:tc>
        <w:tc>
          <w:tcPr>
            <w:tcW w:w="959" w:type="dxa"/>
            <w:tcBorders>
              <w:top w:val="single" w:sz="4" w:space="0" w:color="000000"/>
              <w:left w:val="nil"/>
              <w:bottom w:val="single" w:sz="4" w:space="0" w:color="000000"/>
              <w:right w:val="nil"/>
              <w:tl2br w:val="nil"/>
              <w:tr2bl w:val="nil"/>
            </w:tcBorders>
            <w:shd w:val="clear" w:color="auto" w:fill="auto"/>
          </w:tcPr>
          <w:p w:rsidR="00EB64F4" w:rsidRPr="00D918DF" w:rsidRDefault="00EB64F4" w:rsidP="00D23107">
            <w:pPr>
              <w:pStyle w:val="TableFigText"/>
              <w:rPr>
                <w:b/>
              </w:rPr>
            </w:pPr>
            <w:r w:rsidRPr="00D918DF">
              <w:rPr>
                <w:b/>
              </w:rPr>
              <w:t>Order end date</w:t>
            </w:r>
          </w:p>
        </w:tc>
        <w:tc>
          <w:tcPr>
            <w:tcW w:w="2847" w:type="dxa"/>
            <w:tcBorders>
              <w:top w:val="single" w:sz="4" w:space="0" w:color="000000"/>
              <w:left w:val="nil"/>
              <w:bottom w:val="single" w:sz="4" w:space="0" w:color="000000"/>
              <w:right w:val="nil"/>
              <w:tl2br w:val="nil"/>
              <w:tr2bl w:val="nil"/>
            </w:tcBorders>
            <w:shd w:val="clear" w:color="auto" w:fill="auto"/>
          </w:tcPr>
          <w:p w:rsidR="00EB64F4" w:rsidRPr="00D918DF" w:rsidRDefault="00EB64F4" w:rsidP="00D23107">
            <w:pPr>
              <w:pStyle w:val="TableFigText"/>
              <w:rPr>
                <w:b/>
              </w:rPr>
            </w:pPr>
            <w:r w:rsidRPr="00D918DF">
              <w:rPr>
                <w:b/>
              </w:rPr>
              <w:t>Order type—national</w:t>
            </w:r>
          </w:p>
        </w:tc>
        <w:tc>
          <w:tcPr>
            <w:tcW w:w="1178" w:type="dxa"/>
            <w:tcBorders>
              <w:top w:val="single" w:sz="4" w:space="0" w:color="000000"/>
              <w:left w:val="nil"/>
              <w:bottom w:val="single" w:sz="4" w:space="0" w:color="000000"/>
              <w:right w:val="nil"/>
              <w:tl2br w:val="nil"/>
              <w:tr2bl w:val="nil"/>
            </w:tcBorders>
            <w:shd w:val="clear" w:color="auto" w:fill="auto"/>
          </w:tcPr>
          <w:p w:rsidR="00EB64F4" w:rsidRPr="00D918DF" w:rsidRDefault="00EB64F4" w:rsidP="00D23107">
            <w:pPr>
              <w:pStyle w:val="TableFigText"/>
              <w:rPr>
                <w:b/>
              </w:rPr>
            </w:pPr>
            <w:r w:rsidRPr="00D918DF">
              <w:rPr>
                <w:b/>
              </w:rPr>
              <w:t>Order end reason</w:t>
            </w:r>
          </w:p>
        </w:tc>
        <w:tc>
          <w:tcPr>
            <w:tcW w:w="1892" w:type="dxa"/>
            <w:tcBorders>
              <w:top w:val="single" w:sz="4" w:space="0" w:color="000000"/>
              <w:left w:val="nil"/>
              <w:bottom w:val="single" w:sz="4" w:space="0" w:color="000000"/>
              <w:right w:val="nil"/>
              <w:tl2br w:val="nil"/>
              <w:tr2bl w:val="nil"/>
            </w:tcBorders>
            <w:shd w:val="clear" w:color="auto" w:fill="auto"/>
          </w:tcPr>
          <w:p w:rsidR="00EB64F4" w:rsidRPr="00D918DF" w:rsidRDefault="00EB64F4" w:rsidP="00D23107">
            <w:pPr>
              <w:pStyle w:val="TableFigText"/>
              <w:rPr>
                <w:b/>
              </w:rPr>
            </w:pPr>
            <w:r w:rsidRPr="00D918DF">
              <w:rPr>
                <w:b/>
              </w:rPr>
              <w:t>Comment</w:t>
            </w:r>
          </w:p>
        </w:tc>
      </w:tr>
      <w:tr w:rsidR="00EB64F4" w:rsidRPr="00D918DF" w:rsidTr="00D23107">
        <w:trPr>
          <w:trHeight w:val="510"/>
        </w:trPr>
        <w:tc>
          <w:tcPr>
            <w:tcW w:w="920" w:type="dxa"/>
            <w:shd w:val="clear" w:color="auto" w:fill="auto"/>
          </w:tcPr>
          <w:p w:rsidR="00EB64F4" w:rsidRPr="00A30428" w:rsidRDefault="00EB64F4" w:rsidP="00D23107">
            <w:pPr>
              <w:pStyle w:val="TableFigText"/>
            </w:pPr>
            <w:r w:rsidRPr="00A30428">
              <w:t>1</w:t>
            </w:r>
          </w:p>
        </w:tc>
        <w:tc>
          <w:tcPr>
            <w:tcW w:w="846" w:type="dxa"/>
            <w:shd w:val="clear" w:color="auto" w:fill="auto"/>
          </w:tcPr>
          <w:p w:rsidR="00EB64F4" w:rsidRPr="00A30428" w:rsidRDefault="00EB64F4" w:rsidP="00D23107">
            <w:pPr>
              <w:pStyle w:val="TableFigText"/>
            </w:pPr>
            <w:r w:rsidRPr="00A30428">
              <w:t>10001</w:t>
            </w:r>
          </w:p>
        </w:tc>
        <w:tc>
          <w:tcPr>
            <w:tcW w:w="998" w:type="dxa"/>
            <w:shd w:val="clear" w:color="auto" w:fill="auto"/>
          </w:tcPr>
          <w:p w:rsidR="00EB64F4" w:rsidRPr="00A30428" w:rsidRDefault="00EB64F4" w:rsidP="00D23107">
            <w:pPr>
              <w:pStyle w:val="TableFigText"/>
            </w:pPr>
            <w:r w:rsidRPr="00A30428">
              <w:t>01/01/08</w:t>
            </w:r>
          </w:p>
        </w:tc>
        <w:tc>
          <w:tcPr>
            <w:tcW w:w="959" w:type="dxa"/>
            <w:shd w:val="clear" w:color="auto" w:fill="auto"/>
          </w:tcPr>
          <w:p w:rsidR="00EB64F4" w:rsidRPr="00A30428" w:rsidRDefault="00EB64F4" w:rsidP="00D23107">
            <w:pPr>
              <w:pStyle w:val="TableFigText"/>
            </w:pPr>
            <w:r w:rsidRPr="00A30428">
              <w:t>01/06/08</w:t>
            </w:r>
          </w:p>
        </w:tc>
        <w:tc>
          <w:tcPr>
            <w:tcW w:w="2847" w:type="dxa"/>
            <w:shd w:val="clear" w:color="auto" w:fill="auto"/>
          </w:tcPr>
          <w:p w:rsidR="00EB64F4" w:rsidRPr="00A30428" w:rsidRDefault="00EB64F4" w:rsidP="00D23107">
            <w:pPr>
              <w:pStyle w:val="TableFigText"/>
            </w:pPr>
            <w:r w:rsidRPr="00A30428">
              <w:t>35 (sentenced detention)</w:t>
            </w:r>
          </w:p>
        </w:tc>
        <w:tc>
          <w:tcPr>
            <w:tcW w:w="1178" w:type="dxa"/>
            <w:shd w:val="clear" w:color="auto" w:fill="auto"/>
          </w:tcPr>
          <w:p w:rsidR="00EB64F4" w:rsidRPr="00A30428" w:rsidRDefault="00EB64F4" w:rsidP="00D23107">
            <w:pPr>
              <w:pStyle w:val="TableFigText"/>
            </w:pPr>
            <w:r w:rsidRPr="00A30428">
              <w:t>completed</w:t>
            </w:r>
          </w:p>
        </w:tc>
        <w:tc>
          <w:tcPr>
            <w:tcW w:w="1892" w:type="dxa"/>
            <w:shd w:val="clear" w:color="auto" w:fill="auto"/>
          </w:tcPr>
          <w:p w:rsidR="00EB64F4" w:rsidRPr="00A30428" w:rsidRDefault="00EB64F4" w:rsidP="00D23107">
            <w:pPr>
              <w:pStyle w:val="TableFigText"/>
            </w:pPr>
            <w:r>
              <w:t>b</w:t>
            </w:r>
            <w:r w:rsidRPr="00A30428">
              <w:t>lended order part 1</w:t>
            </w:r>
          </w:p>
        </w:tc>
      </w:tr>
      <w:tr w:rsidR="00EB64F4" w:rsidRPr="00D918DF" w:rsidTr="00D23107">
        <w:trPr>
          <w:trHeight w:val="765"/>
        </w:trPr>
        <w:tc>
          <w:tcPr>
            <w:tcW w:w="920" w:type="dxa"/>
            <w:shd w:val="clear" w:color="auto" w:fill="auto"/>
          </w:tcPr>
          <w:p w:rsidR="00EB64F4" w:rsidRPr="00A30428" w:rsidRDefault="00EB64F4" w:rsidP="00D23107">
            <w:pPr>
              <w:pStyle w:val="TableFigText"/>
            </w:pPr>
            <w:r w:rsidRPr="00A30428">
              <w:t>1</w:t>
            </w:r>
          </w:p>
        </w:tc>
        <w:tc>
          <w:tcPr>
            <w:tcW w:w="846" w:type="dxa"/>
            <w:shd w:val="clear" w:color="auto" w:fill="auto"/>
          </w:tcPr>
          <w:p w:rsidR="00EB64F4" w:rsidRPr="00A30428" w:rsidRDefault="00EB64F4" w:rsidP="00D23107">
            <w:pPr>
              <w:pStyle w:val="TableFigText"/>
            </w:pPr>
            <w:r w:rsidRPr="00A30428">
              <w:t>10001</w:t>
            </w:r>
          </w:p>
        </w:tc>
        <w:tc>
          <w:tcPr>
            <w:tcW w:w="998" w:type="dxa"/>
            <w:shd w:val="clear" w:color="auto" w:fill="auto"/>
          </w:tcPr>
          <w:p w:rsidR="00EB64F4" w:rsidRPr="00A30428" w:rsidRDefault="00EB64F4" w:rsidP="00D23107">
            <w:pPr>
              <w:pStyle w:val="TableFigText"/>
            </w:pPr>
            <w:r w:rsidRPr="00A30428">
              <w:t>01/06/08</w:t>
            </w:r>
          </w:p>
        </w:tc>
        <w:tc>
          <w:tcPr>
            <w:tcW w:w="959" w:type="dxa"/>
            <w:shd w:val="clear" w:color="auto" w:fill="auto"/>
          </w:tcPr>
          <w:p w:rsidR="00EB64F4" w:rsidRPr="00A30428" w:rsidRDefault="00EB64F4" w:rsidP="00D23107">
            <w:pPr>
              <w:pStyle w:val="TableFigText"/>
            </w:pPr>
            <w:r w:rsidRPr="00A30428">
              <w:t>01/12/08</w:t>
            </w:r>
          </w:p>
        </w:tc>
        <w:tc>
          <w:tcPr>
            <w:tcW w:w="2847" w:type="dxa"/>
            <w:shd w:val="clear" w:color="auto" w:fill="auto"/>
          </w:tcPr>
          <w:p w:rsidR="00EB64F4" w:rsidRPr="00A30428" w:rsidRDefault="00EB64F4" w:rsidP="00D23107">
            <w:pPr>
              <w:pStyle w:val="TableFigText"/>
            </w:pPr>
            <w:r w:rsidRPr="00A30428">
              <w:t>32 (sentenced community-based with additional mandated requirements)</w:t>
            </w:r>
          </w:p>
        </w:tc>
        <w:tc>
          <w:tcPr>
            <w:tcW w:w="1178" w:type="dxa"/>
            <w:shd w:val="clear" w:color="auto" w:fill="auto"/>
          </w:tcPr>
          <w:p w:rsidR="00EB64F4" w:rsidRPr="00A30428" w:rsidRDefault="00EB64F4" w:rsidP="00D23107">
            <w:pPr>
              <w:pStyle w:val="TableFigText"/>
            </w:pPr>
            <w:r w:rsidRPr="00A30428">
              <w:t>completed</w:t>
            </w:r>
          </w:p>
        </w:tc>
        <w:tc>
          <w:tcPr>
            <w:tcW w:w="1892" w:type="dxa"/>
            <w:shd w:val="clear" w:color="auto" w:fill="auto"/>
          </w:tcPr>
          <w:p w:rsidR="00EB64F4" w:rsidRPr="00A30428" w:rsidRDefault="00EB64F4" w:rsidP="00D23107">
            <w:pPr>
              <w:pStyle w:val="TableFigText"/>
            </w:pPr>
            <w:r>
              <w:t>b</w:t>
            </w:r>
            <w:r w:rsidRPr="00A30428">
              <w:t>lended order part 2</w:t>
            </w:r>
          </w:p>
        </w:tc>
      </w:tr>
      <w:tr w:rsidR="00EB64F4" w:rsidRPr="00D918DF" w:rsidTr="00D23107">
        <w:trPr>
          <w:trHeight w:val="510"/>
        </w:trPr>
        <w:tc>
          <w:tcPr>
            <w:tcW w:w="920" w:type="dxa"/>
            <w:shd w:val="clear" w:color="auto" w:fill="auto"/>
          </w:tcPr>
          <w:p w:rsidR="00EB64F4" w:rsidRPr="00A30428" w:rsidRDefault="00EB64F4" w:rsidP="00D23107">
            <w:pPr>
              <w:pStyle w:val="TableFigText"/>
            </w:pPr>
            <w:r w:rsidRPr="00A30428">
              <w:t>1</w:t>
            </w:r>
          </w:p>
        </w:tc>
        <w:tc>
          <w:tcPr>
            <w:tcW w:w="846" w:type="dxa"/>
            <w:shd w:val="clear" w:color="auto" w:fill="auto"/>
          </w:tcPr>
          <w:p w:rsidR="00EB64F4" w:rsidRPr="00A30428" w:rsidRDefault="00EB64F4" w:rsidP="00D23107">
            <w:pPr>
              <w:pStyle w:val="TableFigText"/>
            </w:pPr>
            <w:r w:rsidRPr="00A30428">
              <w:t>10002</w:t>
            </w:r>
          </w:p>
        </w:tc>
        <w:tc>
          <w:tcPr>
            <w:tcW w:w="998" w:type="dxa"/>
            <w:shd w:val="clear" w:color="auto" w:fill="auto"/>
          </w:tcPr>
          <w:p w:rsidR="00EB64F4" w:rsidRPr="00A30428" w:rsidRDefault="00EB64F4" w:rsidP="00D23107">
            <w:pPr>
              <w:pStyle w:val="TableFigText"/>
            </w:pPr>
            <w:r w:rsidRPr="00A30428">
              <w:t>15/01/09</w:t>
            </w:r>
          </w:p>
        </w:tc>
        <w:tc>
          <w:tcPr>
            <w:tcW w:w="959" w:type="dxa"/>
            <w:shd w:val="clear" w:color="auto" w:fill="auto"/>
          </w:tcPr>
          <w:p w:rsidR="00EB64F4" w:rsidRPr="00A30428" w:rsidRDefault="00EB64F4" w:rsidP="00D23107">
            <w:pPr>
              <w:pStyle w:val="TableFigText"/>
            </w:pPr>
            <w:r w:rsidRPr="00A30428">
              <w:t>20/01/09</w:t>
            </w:r>
          </w:p>
        </w:tc>
        <w:tc>
          <w:tcPr>
            <w:tcW w:w="2847" w:type="dxa"/>
            <w:shd w:val="clear" w:color="auto" w:fill="auto"/>
          </w:tcPr>
          <w:p w:rsidR="00EB64F4" w:rsidRPr="00A30428" w:rsidRDefault="00EB64F4" w:rsidP="00D23107">
            <w:pPr>
              <w:pStyle w:val="TableFigText"/>
            </w:pPr>
            <w:r w:rsidRPr="00A30428">
              <w:t>21 (remand)</w:t>
            </w:r>
          </w:p>
        </w:tc>
        <w:tc>
          <w:tcPr>
            <w:tcW w:w="1178" w:type="dxa"/>
            <w:shd w:val="clear" w:color="auto" w:fill="auto"/>
          </w:tcPr>
          <w:p w:rsidR="00EB64F4" w:rsidRPr="00A30428" w:rsidRDefault="00EB64F4" w:rsidP="00D23107">
            <w:pPr>
              <w:pStyle w:val="TableFigText"/>
            </w:pPr>
            <w:r w:rsidRPr="00A30428">
              <w:t>completed</w:t>
            </w:r>
          </w:p>
        </w:tc>
        <w:tc>
          <w:tcPr>
            <w:tcW w:w="1892" w:type="dxa"/>
            <w:shd w:val="clear" w:color="auto" w:fill="auto"/>
          </w:tcPr>
          <w:p w:rsidR="00EB64F4" w:rsidRPr="00A30428" w:rsidRDefault="00EB64F4" w:rsidP="00D23107">
            <w:pPr>
              <w:pStyle w:val="TableFigText"/>
            </w:pPr>
            <w:r w:rsidRPr="00A30428">
              <w:t>unrelated order</w:t>
            </w:r>
          </w:p>
        </w:tc>
      </w:tr>
    </w:tbl>
    <w:p w:rsidR="00EB64F4" w:rsidRDefault="00EB64F4" w:rsidP="00EB64F4">
      <w:pPr>
        <w:pStyle w:val="AIHWbodytext"/>
      </w:pPr>
      <w:r>
        <w:t>Queensland: Don’t count detention orders that are followed by a period of supervised release as blended orders.</w:t>
      </w:r>
    </w:p>
    <w:p w:rsidR="00247C80" w:rsidRDefault="00247C80" w:rsidP="00EB64F4">
      <w:pPr>
        <w:pStyle w:val="AIHWbodytext"/>
      </w:pPr>
      <w:r>
        <w:t>The order identifier allows for multiple offences to be mapped to a single order.</w:t>
      </w:r>
    </w:p>
    <w:p w:rsidR="00EB64F4" w:rsidRDefault="00EB64F4" w:rsidP="00EB64F4">
      <w:pPr>
        <w:pStyle w:val="Heading4"/>
      </w:pPr>
      <w:r>
        <w:t>Data checks</w:t>
      </w:r>
    </w:p>
    <w:p w:rsidR="00EB64F4" w:rsidRDefault="00EB64F4" w:rsidP="00EB64F4">
      <w:pPr>
        <w:pStyle w:val="Heading5"/>
      </w:pPr>
      <w:r>
        <w:t>Business rules</w:t>
      </w:r>
    </w:p>
    <w:p w:rsidR="00EB64F4" w:rsidRDefault="00EB64F4" w:rsidP="00EB64F4">
      <w:pPr>
        <w:pStyle w:val="Bullet1"/>
        <w:spacing w:after="40"/>
      </w:pPr>
      <w:r>
        <w:t>The order ID (additional order information file) must be in the order file.</w:t>
      </w:r>
    </w:p>
    <w:p w:rsidR="00EB64F4" w:rsidRDefault="00EB64F4" w:rsidP="00EB64F4">
      <w:pPr>
        <w:pStyle w:val="Heading5"/>
      </w:pPr>
      <w:r>
        <w:t>Null values</w:t>
      </w:r>
    </w:p>
    <w:p w:rsidR="00EB64F4" w:rsidRDefault="00EB64F4" w:rsidP="00EB64F4">
      <w:pPr>
        <w:pStyle w:val="AIHWbodytext"/>
      </w:pPr>
      <w:r>
        <w:t>No null values.</w:t>
      </w:r>
    </w:p>
    <w:p w:rsidR="00EB64F4" w:rsidRDefault="00EB64F4" w:rsidP="00EB64F4">
      <w:pPr>
        <w:pStyle w:val="Heading5"/>
      </w:pPr>
      <w:r>
        <w:t>Duplicates</w:t>
      </w:r>
    </w:p>
    <w:p w:rsidR="00EB64F4" w:rsidRPr="00824267" w:rsidRDefault="00EB64F4" w:rsidP="00EB64F4">
      <w:pPr>
        <w:pStyle w:val="AIHWbodytext"/>
      </w:pPr>
      <w:r>
        <w:t>No duplicates</w:t>
      </w:r>
    </w:p>
    <w:p w:rsidR="00D23107" w:rsidRDefault="00D23107">
      <w:pPr>
        <w:rPr>
          <w:rFonts w:ascii="Arial" w:hAnsi="Arial"/>
          <w:b/>
          <w:color w:val="000000"/>
          <w:sz w:val="36"/>
          <w:lang w:eastAsia="en-US"/>
        </w:rPr>
      </w:pPr>
      <w:r>
        <w:br w:type="page"/>
      </w:r>
    </w:p>
    <w:p w:rsidR="00EB64F4" w:rsidRDefault="00B56616" w:rsidP="00CA5D05">
      <w:pPr>
        <w:pStyle w:val="Heading2"/>
      </w:pPr>
      <w:bookmarkStart w:id="13" w:name="_Toc340836717"/>
      <w:r>
        <w:lastRenderedPageBreak/>
        <w:t>2.4</w:t>
      </w:r>
      <w:r>
        <w:tab/>
      </w:r>
      <w:r w:rsidR="00CA5D05">
        <w:t>Offence date</w:t>
      </w:r>
      <w:bookmarkEnd w:id="13"/>
    </w:p>
    <w:p w:rsidR="00D23107" w:rsidRDefault="00D23107" w:rsidP="00D23107">
      <w:pPr>
        <w:pStyle w:val="Heading4"/>
      </w:pPr>
      <w:r>
        <w:t>Description</w:t>
      </w:r>
    </w:p>
    <w:p w:rsidR="00D23107" w:rsidRPr="00201906" w:rsidRDefault="00D23107" w:rsidP="00D23107">
      <w:pPr>
        <w:pStyle w:val="AIHWbodytext"/>
      </w:pPr>
      <w:r>
        <w:t xml:space="preserve">The date of the offence. </w:t>
      </w:r>
    </w:p>
    <w:p w:rsidR="00D23107" w:rsidRDefault="00D23107" w:rsidP="00D23107">
      <w:pPr>
        <w:pStyle w:val="Heading4"/>
      </w:pPr>
      <w:r>
        <w:t>Format</w:t>
      </w:r>
    </w:p>
    <w:p w:rsidR="00D23107" w:rsidRPr="00201906" w:rsidRDefault="00D23107" w:rsidP="00D23107">
      <w:pPr>
        <w:pStyle w:val="AIHWbodytext"/>
      </w:pPr>
      <w:r>
        <w:t>dd/mm/yyyy</w:t>
      </w:r>
    </w:p>
    <w:p w:rsidR="00D23107" w:rsidRDefault="00D23107" w:rsidP="00D23107">
      <w:pPr>
        <w:pStyle w:val="Heading4"/>
      </w:pPr>
      <w:r>
        <w:t>Values</w:t>
      </w:r>
    </w:p>
    <w:p w:rsidR="00D23107" w:rsidRDefault="00D23107" w:rsidP="00D23107">
      <w:pPr>
        <w:pStyle w:val="Heading4"/>
      </w:pPr>
      <w:r w:rsidRPr="00D54447">
        <w:t>Guide for use</w:t>
      </w:r>
    </w:p>
    <w:p w:rsidR="00D23107" w:rsidRPr="00D23107" w:rsidRDefault="00D23107" w:rsidP="00D23107">
      <w:pPr>
        <w:pStyle w:val="AIHWbodytext"/>
      </w:pPr>
      <w:r>
        <w:t>The offence date may be before the start of the JJ NMDS (1 July 2000).</w:t>
      </w:r>
    </w:p>
    <w:p w:rsidR="00D23107" w:rsidRDefault="00D23107" w:rsidP="00D23107">
      <w:pPr>
        <w:pStyle w:val="Heading4"/>
      </w:pPr>
      <w:r>
        <w:t>Data checks</w:t>
      </w:r>
    </w:p>
    <w:p w:rsidR="00D23107" w:rsidRDefault="00D23107" w:rsidP="00D23107">
      <w:pPr>
        <w:pStyle w:val="Heading5"/>
      </w:pPr>
      <w:r>
        <w:t>Business rules</w:t>
      </w:r>
    </w:p>
    <w:p w:rsidR="00D23107" w:rsidRDefault="00D23107" w:rsidP="00D23107">
      <w:pPr>
        <w:pStyle w:val="Bullet1"/>
        <w:spacing w:after="40"/>
      </w:pPr>
      <w:r>
        <w:t>The young person must be aged at least 10 years (based on date of birth) at the offence date.</w:t>
      </w:r>
    </w:p>
    <w:p w:rsidR="00D23107" w:rsidRDefault="00D23107" w:rsidP="00D23107">
      <w:pPr>
        <w:pStyle w:val="Heading5"/>
      </w:pPr>
      <w:r>
        <w:t>Duplicates</w:t>
      </w:r>
    </w:p>
    <w:p w:rsidR="00D23107" w:rsidRDefault="00D23107" w:rsidP="00D23107">
      <w:pPr>
        <w:pStyle w:val="Heading5"/>
      </w:pPr>
      <w:r>
        <w:t>Range checks</w:t>
      </w:r>
    </w:p>
    <w:p w:rsidR="00D23107" w:rsidRDefault="00D23107" w:rsidP="00D23107">
      <w:pPr>
        <w:pStyle w:val="Heading5"/>
      </w:pPr>
      <w:r>
        <w:t>Null values</w:t>
      </w:r>
    </w:p>
    <w:p w:rsidR="00D23107" w:rsidRPr="004A55FB" w:rsidRDefault="00D23107" w:rsidP="00D23107">
      <w:pPr>
        <w:pStyle w:val="AIHWbodytext"/>
      </w:pPr>
      <w:r>
        <w:t>No null values</w:t>
      </w:r>
    </w:p>
    <w:p w:rsidR="00CA5D05" w:rsidRPr="00CA5D05" w:rsidRDefault="00CA5D05" w:rsidP="00CA5D05">
      <w:pPr>
        <w:pStyle w:val="AIHWbodytext"/>
      </w:pPr>
    </w:p>
    <w:sectPr w:rsidR="00CA5D05" w:rsidRPr="00CA5D05" w:rsidSect="0094670A">
      <w:footerReference w:type="even" r:id="rId24"/>
      <w:footerReference w:type="default" r:id="rId25"/>
      <w:pgSz w:w="11906" w:h="16838" w:code="9"/>
      <w:pgMar w:top="1418" w:right="1418" w:bottom="1701" w:left="1418" w:header="1134" w:footer="85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4B65" w:rsidRDefault="00B14B65">
      <w:r>
        <w:separator/>
      </w:r>
    </w:p>
    <w:p w:rsidR="00B14B65" w:rsidRDefault="00B14B65"/>
    <w:p w:rsidR="00B14B65" w:rsidRDefault="00B14B65"/>
    <w:p w:rsidR="00B14B65" w:rsidRDefault="00B14B65"/>
    <w:p w:rsidR="00B14B65" w:rsidRDefault="00B14B65"/>
  </w:endnote>
  <w:endnote w:type="continuationSeparator" w:id="0">
    <w:p w:rsidR="00B14B65" w:rsidRDefault="00B14B65">
      <w:r>
        <w:continuationSeparator/>
      </w:r>
    </w:p>
    <w:p w:rsidR="00B14B65" w:rsidRDefault="00B14B65"/>
    <w:p w:rsidR="00B14B65" w:rsidRDefault="00B14B65"/>
    <w:p w:rsidR="00B14B65" w:rsidRDefault="00B14B65"/>
    <w:p w:rsidR="00B14B65" w:rsidRDefault="00B14B65"/>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B65" w:rsidRDefault="007A675F">
    <w:pPr>
      <w:pStyle w:val="Footer"/>
    </w:pPr>
    <w:r w:rsidRPr="00E32587">
      <w:rPr>
        <w:rStyle w:val="PageNumber"/>
      </w:rPr>
      <w:fldChar w:fldCharType="begin"/>
    </w:r>
    <w:r w:rsidR="00B14B65" w:rsidRPr="00E32587">
      <w:rPr>
        <w:rStyle w:val="PageNumber"/>
      </w:rPr>
      <w:instrText xml:space="preserve"> PAGE   \* MERGEFORMAT </w:instrText>
    </w:r>
    <w:r w:rsidRPr="00E32587">
      <w:rPr>
        <w:rStyle w:val="PageNumber"/>
      </w:rPr>
      <w:fldChar w:fldCharType="separate"/>
    </w:r>
    <w:r w:rsidR="00B14B65">
      <w:rPr>
        <w:rStyle w:val="PageNumber"/>
        <w:noProof/>
      </w:rPr>
      <w:t>2</w:t>
    </w:r>
    <w:r w:rsidRPr="00E32587">
      <w:rPr>
        <w:rStyle w:val="PageNumber"/>
      </w:rPr>
      <w:fldChar w:fldCharType="end"/>
    </w:r>
    <w:r w:rsidR="00B14B65">
      <w:tab/>
    </w:r>
    <w:r w:rsidR="00B14B65">
      <w:tab/>
    </w:r>
    <w:r w:rsidR="00B14B65" w:rsidRPr="00E32587">
      <w:rPr>
        <w:rStyle w:val="PageNumber"/>
      </w:rPr>
      <w:t>[Type text]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B65" w:rsidRDefault="00B14B65" w:rsidP="004C444B">
    <w:pPr>
      <w:pStyle w:val="06Publisher"/>
    </w:pPr>
    <w:r>
      <w:t xml:space="preserve">Australian </w:t>
    </w:r>
    <w:smartTag w:uri="urn:schemas-microsoft-com:office:smarttags" w:element="place">
      <w:smartTag w:uri="urn:schemas-microsoft-com:office:smarttags" w:element="PlaceType">
        <w:r>
          <w:t>Institute</w:t>
        </w:r>
      </w:smartTag>
      <w:r>
        <w:t xml:space="preserve"> of </w:t>
      </w:r>
      <w:smartTag w:uri="urn:schemas-microsoft-com:office:smarttags" w:element="PlaceName">
        <w:r>
          <w:t>Health</w:t>
        </w:r>
      </w:smartTag>
    </w:smartTag>
    <w:r>
      <w:t xml:space="preserve"> and Welfare</w:t>
    </w:r>
  </w:p>
  <w:p w:rsidR="00B14B65" w:rsidRDefault="00B14B65" w:rsidP="004C444B">
    <w:pPr>
      <w:pStyle w:val="06Publisher"/>
    </w:pPr>
    <w:smartTag w:uri="urn:schemas-microsoft-com:office:smarttags" w:element="place">
      <w:smartTag w:uri="urn:schemas-microsoft-com:office:smarttags" w:element="City">
        <w:r>
          <w:t>Canberra</w:t>
        </w:r>
      </w:smartTag>
    </w:smartTag>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B65" w:rsidRPr="00E32587" w:rsidRDefault="00B14B65" w:rsidP="00BE6005">
    <w:pPr>
      <w:pStyle w:val="Footer"/>
      <w:spacing w:before="0" w:after="0"/>
      <w:rPr>
        <w:rStyle w:val="PageNumber"/>
      </w:rPr>
    </w:pPr>
    <w:r>
      <w:tab/>
    </w:r>
    <w:r w:rsidRPr="00E32587">
      <w:rPr>
        <w:rStyle w:val="PageNumber"/>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B65" w:rsidRPr="00B321FB" w:rsidRDefault="00B14B65" w:rsidP="00B321F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B65" w:rsidRPr="002B3E26" w:rsidRDefault="007A675F" w:rsidP="007D0B6A">
    <w:pPr>
      <w:pStyle w:val="Footer"/>
      <w:tabs>
        <w:tab w:val="clear" w:pos="4153"/>
        <w:tab w:val="clear" w:pos="8306"/>
        <w:tab w:val="left" w:pos="0"/>
        <w:tab w:val="left" w:pos="4536"/>
        <w:tab w:val="right" w:pos="9072"/>
      </w:tabs>
      <w:spacing w:before="0" w:after="0"/>
      <w:rPr>
        <w:rStyle w:val="PageNumber"/>
      </w:rPr>
    </w:pPr>
    <w:r w:rsidRPr="002B3E26">
      <w:rPr>
        <w:rStyle w:val="PageNumber"/>
      </w:rPr>
      <w:fldChar w:fldCharType="begin"/>
    </w:r>
    <w:r w:rsidR="00B14B65" w:rsidRPr="002B3E26">
      <w:rPr>
        <w:rStyle w:val="PageNumber"/>
      </w:rPr>
      <w:instrText xml:space="preserve"> PAGE   \* MERGEFORMAT </w:instrText>
    </w:r>
    <w:r w:rsidRPr="002B3E26">
      <w:rPr>
        <w:rStyle w:val="PageNumber"/>
      </w:rPr>
      <w:fldChar w:fldCharType="separate"/>
    </w:r>
    <w:r w:rsidR="00B14B65">
      <w:rPr>
        <w:rStyle w:val="PageNumber"/>
        <w:noProof/>
      </w:rPr>
      <w:t>ii</w:t>
    </w:r>
    <w:r w:rsidRPr="002B3E26">
      <w:rPr>
        <w:rStyle w:val="PageNumber"/>
      </w:rPr>
      <w:fldChar w:fldCharType="end"/>
    </w:r>
    <w:r w:rsidR="00B14B65" w:rsidRPr="002B3E26">
      <w:rPr>
        <w:rStyle w:val="PageNumber"/>
      </w:rPr>
      <w:tab/>
    </w:r>
    <w:r w:rsidR="00B14B65" w:rsidRPr="002B3E26">
      <w:rPr>
        <w:rStyle w:val="PageNumber"/>
      </w:rP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B65" w:rsidRPr="002B3E26" w:rsidRDefault="00B14B65" w:rsidP="007D0B6A">
    <w:pPr>
      <w:pStyle w:val="Footer"/>
      <w:tabs>
        <w:tab w:val="clear" w:pos="4153"/>
        <w:tab w:val="clear" w:pos="8306"/>
        <w:tab w:val="right" w:pos="0"/>
        <w:tab w:val="center" w:pos="4536"/>
        <w:tab w:val="right" w:pos="9072"/>
      </w:tabs>
      <w:spacing w:before="0" w:after="0"/>
      <w:rPr>
        <w:rStyle w:val="PageNumber"/>
      </w:rPr>
    </w:pPr>
    <w:r>
      <w:tab/>
    </w:r>
    <w:r>
      <w:tab/>
    </w:r>
    <w:r w:rsidR="007A675F" w:rsidRPr="002B3E26">
      <w:rPr>
        <w:rStyle w:val="PageNumber"/>
      </w:rPr>
      <w:fldChar w:fldCharType="begin"/>
    </w:r>
    <w:r w:rsidRPr="002B3E26">
      <w:rPr>
        <w:rStyle w:val="PageNumber"/>
      </w:rPr>
      <w:instrText xml:space="preserve"> PAGE   \* MERGEFORMAT </w:instrText>
    </w:r>
    <w:r w:rsidR="007A675F" w:rsidRPr="002B3E26">
      <w:rPr>
        <w:rStyle w:val="PageNumber"/>
      </w:rPr>
      <w:fldChar w:fldCharType="separate"/>
    </w:r>
    <w:r w:rsidR="00255A26">
      <w:rPr>
        <w:rStyle w:val="PageNumber"/>
        <w:noProof/>
      </w:rPr>
      <w:t>iii</w:t>
    </w:r>
    <w:r w:rsidR="007A675F" w:rsidRPr="002B3E26">
      <w:rPr>
        <w:rStyle w:val="PageNumber"/>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B65" w:rsidRPr="00BE6005" w:rsidRDefault="007A675F" w:rsidP="007D0B6A">
    <w:pPr>
      <w:pStyle w:val="Footer"/>
      <w:tabs>
        <w:tab w:val="clear" w:pos="4153"/>
        <w:tab w:val="clear" w:pos="8306"/>
        <w:tab w:val="center" w:pos="0"/>
        <w:tab w:val="left" w:pos="567"/>
        <w:tab w:val="right" w:pos="9072"/>
      </w:tabs>
      <w:spacing w:before="0" w:after="0"/>
      <w:jc w:val="left"/>
      <w:rPr>
        <w:color w:val="000000"/>
      </w:rPr>
    </w:pPr>
    <w:r w:rsidRPr="002B3E26">
      <w:rPr>
        <w:rStyle w:val="PageNumber"/>
      </w:rPr>
      <w:fldChar w:fldCharType="begin"/>
    </w:r>
    <w:r w:rsidR="00B14B65" w:rsidRPr="002B3E26">
      <w:rPr>
        <w:rStyle w:val="PageNumber"/>
      </w:rPr>
      <w:instrText xml:space="preserve"> PAGE   \* MERGEFORMAT </w:instrText>
    </w:r>
    <w:r w:rsidRPr="002B3E26">
      <w:rPr>
        <w:rStyle w:val="PageNumber"/>
      </w:rPr>
      <w:fldChar w:fldCharType="separate"/>
    </w:r>
    <w:r w:rsidR="00255A26">
      <w:rPr>
        <w:rStyle w:val="PageNumber"/>
        <w:noProof/>
      </w:rPr>
      <w:t>6</w:t>
    </w:r>
    <w:r w:rsidRPr="002B3E26">
      <w:rPr>
        <w:rStyle w:val="PageNumber"/>
      </w:rPr>
      <w:fldChar w:fldCharType="end"/>
    </w:r>
    <w:r w:rsidR="00B14B65">
      <w:rPr>
        <w:rStyle w:val="PageNumber"/>
      </w:rPr>
      <w:tab/>
    </w:r>
    <w:bookmarkStart w:id="14" w:name="_GoBack"/>
    <w:bookmarkEnd w:id="14"/>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B65" w:rsidRDefault="00B14B65" w:rsidP="007D0B6A">
    <w:pPr>
      <w:pStyle w:val="Footer"/>
      <w:tabs>
        <w:tab w:val="clear" w:pos="4153"/>
        <w:tab w:val="clear" w:pos="8306"/>
        <w:tab w:val="center" w:pos="0"/>
        <w:tab w:val="right" w:pos="8505"/>
        <w:tab w:val="right" w:pos="9072"/>
      </w:tabs>
      <w:spacing w:before="0" w:after="0"/>
      <w:jc w:val="left"/>
    </w:pPr>
    <w:r>
      <w:tab/>
    </w:r>
    <w:r>
      <w:tab/>
    </w:r>
    <w:r w:rsidR="007A675F">
      <w:fldChar w:fldCharType="begin"/>
    </w:r>
    <w:r>
      <w:instrText xml:space="preserve"> PAGE   \* MERGEFORMAT </w:instrText>
    </w:r>
    <w:r w:rsidR="007A675F">
      <w:fldChar w:fldCharType="separate"/>
    </w:r>
    <w:r w:rsidR="00255A26">
      <w:rPr>
        <w:noProof/>
      </w:rPr>
      <w:t>5</w:t>
    </w:r>
    <w:r w:rsidR="007A675F">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4B65" w:rsidRDefault="00B14B65">
      <w:r>
        <w:separator/>
      </w:r>
    </w:p>
  </w:footnote>
  <w:footnote w:type="continuationSeparator" w:id="0">
    <w:p w:rsidR="00B14B65" w:rsidRDefault="00B14B65">
      <w:r>
        <w:continuationSeparator/>
      </w:r>
    </w:p>
  </w:footnote>
  <w:footnote w:type="continuationNotice" w:id="1">
    <w:p w:rsidR="00B14B65" w:rsidRDefault="00B14B65">
      <w:pPr>
        <w:spacing w:before="0"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B65" w:rsidRDefault="007A675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99578" o:spid="_x0000_s2065" type="#_x0000_t136" style="position:absolute;margin-left:0;margin-top:0;width:522pt;height:75pt;rotation:315;z-index:-251655168;mso-position-horizontal:center;mso-position-horizontal-relative:margin;mso-position-vertical:center;mso-position-vertical-relative:margin" o:allowincell="f" fillcolor="#ddd" stroked="f">
          <v:textpath style="font-family:&quot;Book Antiqua&quot;;font-size:60pt" string="Draft-in-confidenc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B65" w:rsidRDefault="00B14B65" w:rsidP="000C60AC">
    <w:pPr>
      <w:pStyle w:val="03Series"/>
    </w:pPr>
    <w:r>
      <w:rPr>
        <w:noProof/>
        <w:lang w:eastAsia="en-AU"/>
      </w:rPr>
      <w:drawing>
        <wp:anchor distT="0" distB="0" distL="114300" distR="114300" simplePos="0" relativeHeight="251651584" behindDoc="1" locked="0" layoutInCell="1" allowOverlap="1">
          <wp:simplePos x="0" y="0"/>
          <wp:positionH relativeFrom="page">
            <wp:posOffset>-426720</wp:posOffset>
          </wp:positionH>
          <wp:positionV relativeFrom="page">
            <wp:posOffset>-564515</wp:posOffset>
          </wp:positionV>
          <wp:extent cx="8458200" cy="3747999"/>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banner 600"/>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8458200" cy="3747999"/>
                  </a:xfrm>
                  <a:prstGeom prst="rect">
                    <a:avLst/>
                  </a:prstGeom>
                  <a:noFill/>
                </pic:spPr>
              </pic:pic>
            </a:graphicData>
          </a:graphic>
        </wp:anchor>
      </w:drawing>
    </w:r>
  </w:p>
  <w:p w:rsidR="00B14B65" w:rsidRDefault="00B14B65" w:rsidP="000C60AC">
    <w:pPr>
      <w:pStyle w:val="03Series"/>
    </w:pPr>
  </w:p>
  <w:p w:rsidR="00B14B65" w:rsidRDefault="00B14B65" w:rsidP="000C60AC">
    <w:pPr>
      <w:pStyle w:val="03Series"/>
    </w:pPr>
  </w:p>
  <w:p w:rsidR="00B14B65" w:rsidRDefault="00B14B65" w:rsidP="000C60AC">
    <w:pPr>
      <w:pStyle w:val="03Series"/>
    </w:pPr>
  </w:p>
  <w:p w:rsidR="00B14B65" w:rsidRDefault="00B14B65" w:rsidP="000C60AC">
    <w:pPr>
      <w:pStyle w:val="03Series"/>
    </w:pPr>
  </w:p>
  <w:p w:rsidR="00B14B65" w:rsidRDefault="007A675F" w:rsidP="006B15AB">
    <w:pPr>
      <w:pStyle w:val="03Serie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99579" o:spid="_x0000_s2066" type="#_x0000_t136" style="position:absolute;left:0;text-align:left;margin-left:0;margin-top:0;width:522pt;height:75pt;rotation:315;z-index:-251653120;mso-position-horizontal:center;mso-position-horizontal-relative:margin;mso-position-vertical:center;mso-position-vertical-relative:margin" o:allowincell="f" fillcolor="#ddd" stroked="f">
          <v:textpath style="font-family:&quot;Book Antiqua&quot;;font-size:60pt" string="Draft-in-confidence"/>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B65" w:rsidRDefault="007A675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99577" o:spid="_x0000_s2064" type="#_x0000_t136" style="position:absolute;margin-left:0;margin-top:0;width:522pt;height:75pt;rotation:315;z-index:-251657216;mso-position-horizontal:center;mso-position-horizontal-relative:margin;mso-position-vertical:center;mso-position-vertical-relative:margin" o:allowincell="f" fillcolor="#ddd" stroked="f">
          <v:textpath style="font-family:&quot;Book Antiqua&quot;;font-size:60pt" string="Draft-in-confidence"/>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B65" w:rsidRDefault="007A675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99581" o:spid="_x0000_s2068" type="#_x0000_t136" style="position:absolute;margin-left:0;margin-top:0;width:522pt;height:75pt;rotation:315;z-index:-251649024;mso-position-horizontal:center;mso-position-horizontal-relative:margin;mso-position-vertical:center;mso-position-vertical-relative:margin" o:allowincell="f" fillcolor="#ddd" stroked="f">
          <v:textpath style="font-family:&quot;Book Antiqua&quot;;font-size:60pt" string="Draft-in-confidence"/>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B65" w:rsidRPr="00C00A5C" w:rsidRDefault="007A675F" w:rsidP="00C00A5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99582" o:spid="_x0000_s2069" type="#_x0000_t136" style="position:absolute;margin-left:0;margin-top:0;width:522pt;height:75pt;rotation:315;z-index:-251646976;mso-position-horizontal:center;mso-position-horizontal-relative:margin;mso-position-vertical:center;mso-position-vertical-relative:margin" o:allowincell="f" fillcolor="#ddd" stroked="f">
          <v:textpath style="font-family:&quot;Book Antiqua&quot;;font-size:60pt" string="Draft-in-confidence"/>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B65" w:rsidRDefault="007A675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99580" o:spid="_x0000_s2067" type="#_x0000_t136" style="position:absolute;margin-left:0;margin-top:0;width:522pt;height:75pt;rotation:315;z-index:-251651072;mso-position-horizontal:center;mso-position-horizontal-relative:margin;mso-position-vertical:center;mso-position-vertical-relative:margin" o:allowincell="f" fillcolor="#ddd" stroked="f">
          <v:textpath style="font-family:&quot;Book Antiqua&quot;;font-size:60pt" string="Draft-in-confidence"/>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B65" w:rsidRDefault="007A675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99584" o:spid="_x0000_s2071" type="#_x0000_t136" style="position:absolute;margin-left:0;margin-top:0;width:522pt;height:75pt;rotation:315;z-index:-251642880;mso-position-horizontal:center;mso-position-horizontal-relative:margin;mso-position-vertical:center;mso-position-vertical-relative:margin" o:allowincell="f" fillcolor="#ddd" stroked="f">
          <v:textpath style="font-family:&quot;Book Antiqua&quot;;font-size:60pt" string="Draft-in-confidence"/>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B65" w:rsidRPr="00F269A8" w:rsidRDefault="007A675F" w:rsidP="00FC5F5C">
    <w:pPr>
      <w:pStyle w:val="AIHWbodytext"/>
      <w:rPr>
        <w:sz w:val="24"/>
        <w:szCs w:val="24"/>
      </w:rPr>
    </w:pPr>
    <w:r w:rsidRPr="007A675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99585" o:spid="_x0000_s2072" type="#_x0000_t136" style="position:absolute;margin-left:0;margin-top:0;width:522pt;height:75pt;rotation:315;z-index:-251640832;mso-position-horizontal:center;mso-position-horizontal-relative:margin;mso-position-vertical:center;mso-position-vertical-relative:margin" o:allowincell="f" fillcolor="#ddd" stroked="f">
          <v:textpath style="font-family:&quot;Book Antiqua&quot;;font-size:60pt" string="Draft-in-confidence"/>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B65" w:rsidRDefault="007A675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99583" o:spid="_x0000_s2070" type="#_x0000_t136" style="position:absolute;margin-left:0;margin-top:0;width:522pt;height:75pt;rotation:315;z-index:-251644928;mso-position-horizontal:center;mso-position-horizontal-relative:margin;mso-position-vertical:center;mso-position-vertical-relative:margin" o:allowincell="f" fillcolor="#ddd" stroked="f">
          <v:textpath style="font-family:&quot;Book Antiqua&quot;;font-size:60pt" string="Draft-in-confidenc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8A6206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2B8F85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7C61C4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CC621E2"/>
    <w:lvl w:ilvl="0">
      <w:start w:val="1"/>
      <w:numFmt w:val="decimal"/>
      <w:pStyle w:val="ListNumber2"/>
      <w:lvlText w:val="%1."/>
      <w:lvlJc w:val="left"/>
      <w:pPr>
        <w:tabs>
          <w:tab w:val="num" w:pos="643"/>
        </w:tabs>
        <w:ind w:left="643" w:hanging="360"/>
      </w:pPr>
    </w:lvl>
  </w:abstractNum>
  <w:abstractNum w:abstractNumId="4">
    <w:nsid w:val="FFFFFF80"/>
    <w:multiLevelType w:val="singleLevel"/>
    <w:tmpl w:val="A57AB57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194B0B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3327CF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FD8CAC9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ABF2F242"/>
    <w:lvl w:ilvl="0">
      <w:start w:val="1"/>
      <w:numFmt w:val="decimal"/>
      <w:pStyle w:val="ListNumber"/>
      <w:lvlText w:val="%1."/>
      <w:lvlJc w:val="left"/>
      <w:pPr>
        <w:tabs>
          <w:tab w:val="num" w:pos="360"/>
        </w:tabs>
        <w:ind w:left="360" w:hanging="360"/>
      </w:pPr>
    </w:lvl>
  </w:abstractNum>
  <w:abstractNum w:abstractNumId="9">
    <w:nsid w:val="FFFFFF89"/>
    <w:multiLevelType w:val="singleLevel"/>
    <w:tmpl w:val="650291E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8F26DA"/>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nsid w:val="028436BE"/>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nsid w:val="05F96127"/>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4B05D64"/>
    <w:multiLevelType w:val="multilevel"/>
    <w:tmpl w:val="65669AAE"/>
    <w:lvl w:ilvl="0">
      <w:start w:val="1"/>
      <w:numFmt w:val="bullet"/>
      <w:lvlText w:val=""/>
      <w:lvlJc w:val="left"/>
      <w:pPr>
        <w:tabs>
          <w:tab w:val="num" w:pos="975"/>
        </w:tabs>
        <w:ind w:left="975" w:hanging="578"/>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14B341AC"/>
    <w:multiLevelType w:val="hybridMultilevel"/>
    <w:tmpl w:val="57AE1FDC"/>
    <w:lvl w:ilvl="0" w:tplc="6400C8F6">
      <w:start w:val="1"/>
      <w:numFmt w:val="bullet"/>
      <w:pStyle w:val="Bullet1"/>
      <w:lvlText w:val="•"/>
      <w:lvlJc w:val="left"/>
      <w:pPr>
        <w:tabs>
          <w:tab w:val="num" w:pos="397"/>
        </w:tabs>
        <w:ind w:left="397" w:hanging="397"/>
      </w:pPr>
      <w:rPr>
        <w:rFonts w:ascii="Book Antiqua" w:hAnsi="Book Antiqua" w:hint="default"/>
        <w:b w:val="0"/>
        <w:i w:val="0"/>
        <w:color w:val="000000"/>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158E1477"/>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9C747FA"/>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3A5916B4"/>
    <w:multiLevelType w:val="hybridMultilevel"/>
    <w:tmpl w:val="870658F4"/>
    <w:lvl w:ilvl="0" w:tplc="105C0ADE">
      <w:start w:val="1"/>
      <w:numFmt w:val="bullet"/>
      <w:pStyle w:val="BoxBullet1"/>
      <w:lvlText w:val=""/>
      <w:lvlJc w:val="left"/>
      <w:pPr>
        <w:tabs>
          <w:tab w:val="num" w:pos="964"/>
        </w:tabs>
        <w:ind w:left="964" w:hanging="720"/>
      </w:pPr>
      <w:rPr>
        <w:rFonts w:ascii="Symbol" w:hAnsi="Symbol" w:hint="default"/>
      </w:rPr>
    </w:lvl>
    <w:lvl w:ilvl="1" w:tplc="0C090003" w:tentative="1">
      <w:start w:val="1"/>
      <w:numFmt w:val="bullet"/>
      <w:lvlText w:val="o"/>
      <w:lvlJc w:val="left"/>
      <w:pPr>
        <w:tabs>
          <w:tab w:val="num" w:pos="1429"/>
        </w:tabs>
        <w:ind w:left="1429" w:hanging="360"/>
      </w:pPr>
      <w:rPr>
        <w:rFonts w:ascii="Courier New" w:hAnsi="Courier New" w:cs="Courier New" w:hint="default"/>
      </w:rPr>
    </w:lvl>
    <w:lvl w:ilvl="2" w:tplc="0C090005" w:tentative="1">
      <w:start w:val="1"/>
      <w:numFmt w:val="bullet"/>
      <w:lvlText w:val=""/>
      <w:lvlJc w:val="left"/>
      <w:pPr>
        <w:tabs>
          <w:tab w:val="num" w:pos="2149"/>
        </w:tabs>
        <w:ind w:left="2149" w:hanging="360"/>
      </w:pPr>
      <w:rPr>
        <w:rFonts w:ascii="Wingdings" w:hAnsi="Wingdings" w:hint="default"/>
      </w:rPr>
    </w:lvl>
    <w:lvl w:ilvl="3" w:tplc="0C090001" w:tentative="1">
      <w:start w:val="1"/>
      <w:numFmt w:val="bullet"/>
      <w:lvlText w:val=""/>
      <w:lvlJc w:val="left"/>
      <w:pPr>
        <w:tabs>
          <w:tab w:val="num" w:pos="2869"/>
        </w:tabs>
        <w:ind w:left="2869" w:hanging="360"/>
      </w:pPr>
      <w:rPr>
        <w:rFonts w:ascii="Symbol" w:hAnsi="Symbol" w:hint="default"/>
      </w:rPr>
    </w:lvl>
    <w:lvl w:ilvl="4" w:tplc="0C090003" w:tentative="1">
      <w:start w:val="1"/>
      <w:numFmt w:val="bullet"/>
      <w:lvlText w:val="o"/>
      <w:lvlJc w:val="left"/>
      <w:pPr>
        <w:tabs>
          <w:tab w:val="num" w:pos="3589"/>
        </w:tabs>
        <w:ind w:left="3589" w:hanging="360"/>
      </w:pPr>
      <w:rPr>
        <w:rFonts w:ascii="Courier New" w:hAnsi="Courier New" w:cs="Courier New" w:hint="default"/>
      </w:rPr>
    </w:lvl>
    <w:lvl w:ilvl="5" w:tplc="0C090005" w:tentative="1">
      <w:start w:val="1"/>
      <w:numFmt w:val="bullet"/>
      <w:lvlText w:val=""/>
      <w:lvlJc w:val="left"/>
      <w:pPr>
        <w:tabs>
          <w:tab w:val="num" w:pos="4309"/>
        </w:tabs>
        <w:ind w:left="4309" w:hanging="360"/>
      </w:pPr>
      <w:rPr>
        <w:rFonts w:ascii="Wingdings" w:hAnsi="Wingdings" w:hint="default"/>
      </w:rPr>
    </w:lvl>
    <w:lvl w:ilvl="6" w:tplc="0C090001" w:tentative="1">
      <w:start w:val="1"/>
      <w:numFmt w:val="bullet"/>
      <w:lvlText w:val=""/>
      <w:lvlJc w:val="left"/>
      <w:pPr>
        <w:tabs>
          <w:tab w:val="num" w:pos="5029"/>
        </w:tabs>
        <w:ind w:left="5029" w:hanging="360"/>
      </w:pPr>
      <w:rPr>
        <w:rFonts w:ascii="Symbol" w:hAnsi="Symbol" w:hint="default"/>
      </w:rPr>
    </w:lvl>
    <w:lvl w:ilvl="7" w:tplc="0C090003" w:tentative="1">
      <w:start w:val="1"/>
      <w:numFmt w:val="bullet"/>
      <w:lvlText w:val="o"/>
      <w:lvlJc w:val="left"/>
      <w:pPr>
        <w:tabs>
          <w:tab w:val="num" w:pos="5749"/>
        </w:tabs>
        <w:ind w:left="5749" w:hanging="360"/>
      </w:pPr>
      <w:rPr>
        <w:rFonts w:ascii="Courier New" w:hAnsi="Courier New" w:cs="Courier New" w:hint="default"/>
      </w:rPr>
    </w:lvl>
    <w:lvl w:ilvl="8" w:tplc="0C090005" w:tentative="1">
      <w:start w:val="1"/>
      <w:numFmt w:val="bullet"/>
      <w:lvlText w:val=""/>
      <w:lvlJc w:val="left"/>
      <w:pPr>
        <w:tabs>
          <w:tab w:val="num" w:pos="6469"/>
        </w:tabs>
        <w:ind w:left="6469" w:hanging="360"/>
      </w:pPr>
      <w:rPr>
        <w:rFonts w:ascii="Wingdings" w:hAnsi="Wingdings" w:hint="default"/>
      </w:rPr>
    </w:lvl>
  </w:abstractNum>
  <w:abstractNum w:abstractNumId="18">
    <w:nsid w:val="3EEE64F6"/>
    <w:multiLevelType w:val="hybridMultilevel"/>
    <w:tmpl w:val="E3C4755A"/>
    <w:lvl w:ilvl="0" w:tplc="F146C120">
      <w:start w:val="1"/>
      <w:numFmt w:val="bullet"/>
      <w:lvlText w:val="–"/>
      <w:lvlJc w:val="left"/>
      <w:pPr>
        <w:tabs>
          <w:tab w:val="num" w:pos="794"/>
        </w:tabs>
        <w:ind w:left="794" w:hanging="397"/>
      </w:pPr>
      <w:rPr>
        <w:rFonts w:ascii="Book Antiqua" w:hAnsi="Book Antiqua" w:hint="default"/>
        <w:b w:val="0"/>
        <w:i w:val="0"/>
        <w:color w:val="000000"/>
        <w:sz w:val="22"/>
      </w:rPr>
    </w:lvl>
    <w:lvl w:ilvl="1" w:tplc="6D00F300">
      <w:start w:val="1"/>
      <w:numFmt w:val="bullet"/>
      <w:pStyle w:val="Bullet3"/>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428072A3"/>
    <w:multiLevelType w:val="hybridMultilevel"/>
    <w:tmpl w:val="41D04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6151DA2"/>
    <w:multiLevelType w:val="hybridMultilevel"/>
    <w:tmpl w:val="4794532A"/>
    <w:lvl w:ilvl="0" w:tplc="008EA8F4">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08EA8F4">
      <w:start w:val="1"/>
      <w:numFmt w:val="bullet"/>
      <w:lvlText w:val=""/>
      <w:lvlJc w:val="left"/>
      <w:pPr>
        <w:tabs>
          <w:tab w:val="num" w:pos="2160"/>
        </w:tabs>
        <w:ind w:left="2160" w:hanging="360"/>
      </w:pPr>
      <w:rPr>
        <w:rFonts w:ascii="Symbol" w:hAnsi="Symbo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5B951B87"/>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5E885415"/>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5F55010A"/>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6D6A5CA5"/>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6D7318A7"/>
    <w:multiLevelType w:val="hybridMultilevel"/>
    <w:tmpl w:val="8B68B71A"/>
    <w:lvl w:ilvl="0" w:tplc="F146C120">
      <w:start w:val="1"/>
      <w:numFmt w:val="bullet"/>
      <w:pStyle w:val="Bullet2"/>
      <w:lvlText w:val="–"/>
      <w:lvlJc w:val="left"/>
      <w:pPr>
        <w:tabs>
          <w:tab w:val="num" w:pos="794"/>
        </w:tabs>
        <w:ind w:left="794" w:hanging="397"/>
      </w:pPr>
      <w:rPr>
        <w:rFonts w:ascii="Book Antiqua" w:hAnsi="Book Antiqua" w:hint="default"/>
        <w:b w:val="0"/>
        <w:i w:val="0"/>
        <w:color w:val="000000"/>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755811B5"/>
    <w:multiLevelType w:val="hybridMultilevel"/>
    <w:tmpl w:val="DDFA5E9C"/>
    <w:lvl w:ilvl="0" w:tplc="EBB2C5BC">
      <w:start w:val="1"/>
      <w:numFmt w:val="bullet"/>
      <w:pStyle w:val="TableFigBullet1"/>
      <w:lvlText w:val=""/>
      <w:lvlJc w:val="left"/>
      <w:pPr>
        <w:ind w:left="829" w:hanging="377"/>
      </w:pPr>
      <w:rPr>
        <w:rFonts w:ascii="Symbol" w:hAnsi="Symbol" w:hint="default"/>
      </w:rPr>
    </w:lvl>
    <w:lvl w:ilvl="1" w:tplc="0C090003" w:tentative="1">
      <w:start w:val="1"/>
      <w:numFmt w:val="bullet"/>
      <w:lvlText w:val="o"/>
      <w:lvlJc w:val="left"/>
      <w:pPr>
        <w:ind w:left="1665" w:hanging="360"/>
      </w:pPr>
      <w:rPr>
        <w:rFonts w:ascii="Courier New" w:hAnsi="Courier New" w:cs="Courier New" w:hint="default"/>
      </w:rPr>
    </w:lvl>
    <w:lvl w:ilvl="2" w:tplc="0C090005" w:tentative="1">
      <w:start w:val="1"/>
      <w:numFmt w:val="bullet"/>
      <w:lvlText w:val=""/>
      <w:lvlJc w:val="left"/>
      <w:pPr>
        <w:ind w:left="2385" w:hanging="360"/>
      </w:pPr>
      <w:rPr>
        <w:rFonts w:ascii="Wingdings" w:hAnsi="Wingdings" w:hint="default"/>
      </w:rPr>
    </w:lvl>
    <w:lvl w:ilvl="3" w:tplc="0C090001" w:tentative="1">
      <w:start w:val="1"/>
      <w:numFmt w:val="bullet"/>
      <w:lvlText w:val=""/>
      <w:lvlJc w:val="left"/>
      <w:pPr>
        <w:ind w:left="3105" w:hanging="360"/>
      </w:pPr>
      <w:rPr>
        <w:rFonts w:ascii="Symbol" w:hAnsi="Symbol" w:hint="default"/>
      </w:rPr>
    </w:lvl>
    <w:lvl w:ilvl="4" w:tplc="0C090003" w:tentative="1">
      <w:start w:val="1"/>
      <w:numFmt w:val="bullet"/>
      <w:lvlText w:val="o"/>
      <w:lvlJc w:val="left"/>
      <w:pPr>
        <w:ind w:left="3825" w:hanging="360"/>
      </w:pPr>
      <w:rPr>
        <w:rFonts w:ascii="Courier New" w:hAnsi="Courier New" w:cs="Courier New" w:hint="default"/>
      </w:rPr>
    </w:lvl>
    <w:lvl w:ilvl="5" w:tplc="0C090005" w:tentative="1">
      <w:start w:val="1"/>
      <w:numFmt w:val="bullet"/>
      <w:lvlText w:val=""/>
      <w:lvlJc w:val="left"/>
      <w:pPr>
        <w:ind w:left="4545" w:hanging="360"/>
      </w:pPr>
      <w:rPr>
        <w:rFonts w:ascii="Wingdings" w:hAnsi="Wingdings" w:hint="default"/>
      </w:rPr>
    </w:lvl>
    <w:lvl w:ilvl="6" w:tplc="0C090001" w:tentative="1">
      <w:start w:val="1"/>
      <w:numFmt w:val="bullet"/>
      <w:lvlText w:val=""/>
      <w:lvlJc w:val="left"/>
      <w:pPr>
        <w:ind w:left="5265" w:hanging="360"/>
      </w:pPr>
      <w:rPr>
        <w:rFonts w:ascii="Symbol" w:hAnsi="Symbol" w:hint="default"/>
      </w:rPr>
    </w:lvl>
    <w:lvl w:ilvl="7" w:tplc="0C090003" w:tentative="1">
      <w:start w:val="1"/>
      <w:numFmt w:val="bullet"/>
      <w:lvlText w:val="o"/>
      <w:lvlJc w:val="left"/>
      <w:pPr>
        <w:ind w:left="5985" w:hanging="360"/>
      </w:pPr>
      <w:rPr>
        <w:rFonts w:ascii="Courier New" w:hAnsi="Courier New" w:cs="Courier New" w:hint="default"/>
      </w:rPr>
    </w:lvl>
    <w:lvl w:ilvl="8" w:tplc="0C090005" w:tentative="1">
      <w:start w:val="1"/>
      <w:numFmt w:val="bullet"/>
      <w:lvlText w:val=""/>
      <w:lvlJc w:val="left"/>
      <w:pPr>
        <w:ind w:left="6705" w:hanging="360"/>
      </w:pPr>
      <w:rPr>
        <w:rFonts w:ascii="Wingdings" w:hAnsi="Wingdings" w:hint="default"/>
      </w:rPr>
    </w:lvl>
  </w:abstractNum>
  <w:abstractNum w:abstractNumId="27">
    <w:nsid w:val="7EFA1420"/>
    <w:multiLevelType w:val="hybridMultilevel"/>
    <w:tmpl w:val="714CC97A"/>
    <w:lvl w:ilvl="0" w:tplc="A0B6F390">
      <w:start w:val="1"/>
      <w:numFmt w:val="lowerLetter"/>
      <w:lvlText w:val="(%1)"/>
      <w:lvlJc w:val="left"/>
      <w:pPr>
        <w:tabs>
          <w:tab w:val="num" w:pos="397"/>
        </w:tabs>
        <w:ind w:left="397" w:hanging="397"/>
      </w:pPr>
      <w:rPr>
        <w:rFonts w:hint="default"/>
        <w:b w:val="0"/>
        <w:i w:val="0"/>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25"/>
  </w:num>
  <w:num w:numId="3">
    <w:abstractNumId w:val="27"/>
  </w:num>
  <w:num w:numId="4">
    <w:abstractNumId w:val="25"/>
  </w:num>
  <w:num w:numId="5">
    <w:abstractNumId w:val="11"/>
  </w:num>
  <w:num w:numId="6">
    <w:abstractNumId w:val="23"/>
  </w:num>
  <w:num w:numId="7">
    <w:abstractNumId w:val="1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6"/>
  </w:num>
  <w:num w:numId="19">
    <w:abstractNumId w:val="21"/>
  </w:num>
  <w:num w:numId="20">
    <w:abstractNumId w:val="12"/>
  </w:num>
  <w:num w:numId="21">
    <w:abstractNumId w:val="14"/>
  </w:num>
  <w:num w:numId="22">
    <w:abstractNumId w:val="15"/>
  </w:num>
  <w:num w:numId="23">
    <w:abstractNumId w:val="22"/>
  </w:num>
  <w:num w:numId="24">
    <w:abstractNumId w:val="24"/>
  </w:num>
  <w:num w:numId="25">
    <w:abstractNumId w:val="17"/>
  </w:num>
  <w:num w:numId="26">
    <w:abstractNumId w:val="13"/>
  </w:num>
  <w:num w:numId="27">
    <w:abstractNumId w:val="18"/>
  </w:num>
  <w:num w:numId="28">
    <w:abstractNumId w:val="19"/>
  </w:num>
  <w:num w:numId="29">
    <w:abstractNumId w:val="26"/>
  </w:num>
  <w:num w:numId="3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7804"/>
  <w:styleLockTheme/>
  <w:styleLockQFSet/>
  <w:defaultTabStop w:val="709"/>
  <w:evenAndOddHeaders/>
  <w:characterSpacingControl w:val="doNotCompress"/>
  <w:hdrShapeDefaults>
    <o:shapedefaults v:ext="edit" spidmax="2073"/>
    <o:shapelayout v:ext="edit">
      <o:idmap v:ext="edit" data="2"/>
    </o:shapelayout>
  </w:hdrShapeDefaults>
  <w:footnotePr>
    <w:footnote w:id="-1"/>
    <w:footnote w:id="0"/>
    <w:footnote w:id="1"/>
  </w:footnotePr>
  <w:endnotePr>
    <w:endnote w:id="-1"/>
    <w:endnote w:id="0"/>
  </w:endnotePr>
  <w:compat>
    <w:doNotExpandShiftReturn/>
  </w:compat>
  <w:rsids>
    <w:rsidRoot w:val="006B15AB"/>
    <w:rsid w:val="00003348"/>
    <w:rsid w:val="00017E87"/>
    <w:rsid w:val="00024416"/>
    <w:rsid w:val="00026EE7"/>
    <w:rsid w:val="0003145D"/>
    <w:rsid w:val="000348FD"/>
    <w:rsid w:val="00036C88"/>
    <w:rsid w:val="0004486C"/>
    <w:rsid w:val="00053D83"/>
    <w:rsid w:val="000556D8"/>
    <w:rsid w:val="0006497C"/>
    <w:rsid w:val="0007172A"/>
    <w:rsid w:val="000725C2"/>
    <w:rsid w:val="00076860"/>
    <w:rsid w:val="0007737D"/>
    <w:rsid w:val="00090C7D"/>
    <w:rsid w:val="0009309E"/>
    <w:rsid w:val="000A6F9D"/>
    <w:rsid w:val="000B2821"/>
    <w:rsid w:val="000B37E4"/>
    <w:rsid w:val="000C5ACA"/>
    <w:rsid w:val="000C60AC"/>
    <w:rsid w:val="000E3F6C"/>
    <w:rsid w:val="000E3F97"/>
    <w:rsid w:val="000F16DB"/>
    <w:rsid w:val="000F4B5D"/>
    <w:rsid w:val="00142B75"/>
    <w:rsid w:val="00157BEC"/>
    <w:rsid w:val="00161D26"/>
    <w:rsid w:val="001808BC"/>
    <w:rsid w:val="001928A4"/>
    <w:rsid w:val="001B0A9F"/>
    <w:rsid w:val="001C1AD8"/>
    <w:rsid w:val="001D0D4C"/>
    <w:rsid w:val="001D2462"/>
    <w:rsid w:val="001D5ECD"/>
    <w:rsid w:val="001E3FA3"/>
    <w:rsid w:val="001F5F41"/>
    <w:rsid w:val="00212B9B"/>
    <w:rsid w:val="00223307"/>
    <w:rsid w:val="00225BC7"/>
    <w:rsid w:val="00247C80"/>
    <w:rsid w:val="00255A26"/>
    <w:rsid w:val="002613B9"/>
    <w:rsid w:val="00261BCF"/>
    <w:rsid w:val="00263946"/>
    <w:rsid w:val="00265D85"/>
    <w:rsid w:val="00267E86"/>
    <w:rsid w:val="00275F22"/>
    <w:rsid w:val="00276367"/>
    <w:rsid w:val="00277622"/>
    <w:rsid w:val="00290F75"/>
    <w:rsid w:val="002950F7"/>
    <w:rsid w:val="002A0668"/>
    <w:rsid w:val="002A621F"/>
    <w:rsid w:val="002B3E26"/>
    <w:rsid w:val="002F37F6"/>
    <w:rsid w:val="00314C48"/>
    <w:rsid w:val="003164BF"/>
    <w:rsid w:val="00332D40"/>
    <w:rsid w:val="003342B3"/>
    <w:rsid w:val="0033783A"/>
    <w:rsid w:val="00343BF0"/>
    <w:rsid w:val="003610FF"/>
    <w:rsid w:val="003621B4"/>
    <w:rsid w:val="003723A7"/>
    <w:rsid w:val="00376170"/>
    <w:rsid w:val="0038101F"/>
    <w:rsid w:val="003A70D1"/>
    <w:rsid w:val="003B637B"/>
    <w:rsid w:val="004018E8"/>
    <w:rsid w:val="00437154"/>
    <w:rsid w:val="00437CDF"/>
    <w:rsid w:val="004550C8"/>
    <w:rsid w:val="00466888"/>
    <w:rsid w:val="004734FE"/>
    <w:rsid w:val="00481A2F"/>
    <w:rsid w:val="0048321D"/>
    <w:rsid w:val="00485B51"/>
    <w:rsid w:val="004920CB"/>
    <w:rsid w:val="00493C5F"/>
    <w:rsid w:val="00494196"/>
    <w:rsid w:val="00495E88"/>
    <w:rsid w:val="004A40F4"/>
    <w:rsid w:val="004C444B"/>
    <w:rsid w:val="004C5779"/>
    <w:rsid w:val="004C7203"/>
    <w:rsid w:val="004D727D"/>
    <w:rsid w:val="004E250D"/>
    <w:rsid w:val="0050357C"/>
    <w:rsid w:val="00511620"/>
    <w:rsid w:val="00526F88"/>
    <w:rsid w:val="005344C6"/>
    <w:rsid w:val="005505CD"/>
    <w:rsid w:val="00553DA5"/>
    <w:rsid w:val="00581701"/>
    <w:rsid w:val="00581F7D"/>
    <w:rsid w:val="0058565E"/>
    <w:rsid w:val="00591C25"/>
    <w:rsid w:val="005924B2"/>
    <w:rsid w:val="00596D3B"/>
    <w:rsid w:val="005A73FF"/>
    <w:rsid w:val="005D5A2D"/>
    <w:rsid w:val="005E3B19"/>
    <w:rsid w:val="005E5A15"/>
    <w:rsid w:val="00636047"/>
    <w:rsid w:val="006376DE"/>
    <w:rsid w:val="00660014"/>
    <w:rsid w:val="006678CF"/>
    <w:rsid w:val="006739C6"/>
    <w:rsid w:val="00677E6A"/>
    <w:rsid w:val="00695D95"/>
    <w:rsid w:val="006A53E6"/>
    <w:rsid w:val="006A653B"/>
    <w:rsid w:val="006B15AB"/>
    <w:rsid w:val="006B34B7"/>
    <w:rsid w:val="006B4284"/>
    <w:rsid w:val="006B7411"/>
    <w:rsid w:val="006D0C92"/>
    <w:rsid w:val="006D4A12"/>
    <w:rsid w:val="006E4B28"/>
    <w:rsid w:val="006E6760"/>
    <w:rsid w:val="006F67B7"/>
    <w:rsid w:val="0070420B"/>
    <w:rsid w:val="007245C2"/>
    <w:rsid w:val="007429F2"/>
    <w:rsid w:val="00770E12"/>
    <w:rsid w:val="00782498"/>
    <w:rsid w:val="007A675F"/>
    <w:rsid w:val="007B626C"/>
    <w:rsid w:val="007B7B80"/>
    <w:rsid w:val="007C08B5"/>
    <w:rsid w:val="007C26A4"/>
    <w:rsid w:val="007C5D5A"/>
    <w:rsid w:val="007C75A1"/>
    <w:rsid w:val="007D0B6A"/>
    <w:rsid w:val="007E627E"/>
    <w:rsid w:val="00840733"/>
    <w:rsid w:val="008439B1"/>
    <w:rsid w:val="00855606"/>
    <w:rsid w:val="00855EF5"/>
    <w:rsid w:val="008623DD"/>
    <w:rsid w:val="0086346C"/>
    <w:rsid w:val="008640EF"/>
    <w:rsid w:val="0086491F"/>
    <w:rsid w:val="0088194D"/>
    <w:rsid w:val="00882DBC"/>
    <w:rsid w:val="0088346D"/>
    <w:rsid w:val="00884885"/>
    <w:rsid w:val="00886170"/>
    <w:rsid w:val="00887365"/>
    <w:rsid w:val="008E579B"/>
    <w:rsid w:val="008F7A00"/>
    <w:rsid w:val="00900037"/>
    <w:rsid w:val="00902A3C"/>
    <w:rsid w:val="00903DEC"/>
    <w:rsid w:val="00912515"/>
    <w:rsid w:val="0091651A"/>
    <w:rsid w:val="0092010A"/>
    <w:rsid w:val="0094670A"/>
    <w:rsid w:val="00953F15"/>
    <w:rsid w:val="00957421"/>
    <w:rsid w:val="00962872"/>
    <w:rsid w:val="00963773"/>
    <w:rsid w:val="0096503C"/>
    <w:rsid w:val="009776B8"/>
    <w:rsid w:val="00981EDC"/>
    <w:rsid w:val="0098660E"/>
    <w:rsid w:val="00991CE8"/>
    <w:rsid w:val="009921E5"/>
    <w:rsid w:val="00993976"/>
    <w:rsid w:val="009A17BE"/>
    <w:rsid w:val="009B1C5F"/>
    <w:rsid w:val="009B2765"/>
    <w:rsid w:val="009E13B7"/>
    <w:rsid w:val="009E38EF"/>
    <w:rsid w:val="00A13322"/>
    <w:rsid w:val="00A22385"/>
    <w:rsid w:val="00A30A53"/>
    <w:rsid w:val="00A462E9"/>
    <w:rsid w:val="00A47329"/>
    <w:rsid w:val="00A479A7"/>
    <w:rsid w:val="00A534C6"/>
    <w:rsid w:val="00A539DD"/>
    <w:rsid w:val="00A562C0"/>
    <w:rsid w:val="00A66CCF"/>
    <w:rsid w:val="00A80B02"/>
    <w:rsid w:val="00A9206D"/>
    <w:rsid w:val="00A92BD6"/>
    <w:rsid w:val="00A94F6E"/>
    <w:rsid w:val="00AA00B1"/>
    <w:rsid w:val="00AA343C"/>
    <w:rsid w:val="00AC65F1"/>
    <w:rsid w:val="00AD044E"/>
    <w:rsid w:val="00AD7CD9"/>
    <w:rsid w:val="00B07417"/>
    <w:rsid w:val="00B13FA8"/>
    <w:rsid w:val="00B14B65"/>
    <w:rsid w:val="00B14F74"/>
    <w:rsid w:val="00B25354"/>
    <w:rsid w:val="00B2640B"/>
    <w:rsid w:val="00B321FB"/>
    <w:rsid w:val="00B3253A"/>
    <w:rsid w:val="00B56616"/>
    <w:rsid w:val="00B61BE0"/>
    <w:rsid w:val="00B63AF9"/>
    <w:rsid w:val="00B748EC"/>
    <w:rsid w:val="00B74E30"/>
    <w:rsid w:val="00B82043"/>
    <w:rsid w:val="00B85B20"/>
    <w:rsid w:val="00B85D89"/>
    <w:rsid w:val="00BB0FA7"/>
    <w:rsid w:val="00BC3DD5"/>
    <w:rsid w:val="00BD0686"/>
    <w:rsid w:val="00BE19E3"/>
    <w:rsid w:val="00BE6005"/>
    <w:rsid w:val="00BF1B55"/>
    <w:rsid w:val="00BF6CF5"/>
    <w:rsid w:val="00C00A5C"/>
    <w:rsid w:val="00C032DB"/>
    <w:rsid w:val="00C127E1"/>
    <w:rsid w:val="00C15A7A"/>
    <w:rsid w:val="00C20604"/>
    <w:rsid w:val="00C259B5"/>
    <w:rsid w:val="00C42A4F"/>
    <w:rsid w:val="00C46B49"/>
    <w:rsid w:val="00C63B3B"/>
    <w:rsid w:val="00C82402"/>
    <w:rsid w:val="00C911D7"/>
    <w:rsid w:val="00CA5D05"/>
    <w:rsid w:val="00CC0861"/>
    <w:rsid w:val="00CD777B"/>
    <w:rsid w:val="00CE0143"/>
    <w:rsid w:val="00CE4E3E"/>
    <w:rsid w:val="00CE566B"/>
    <w:rsid w:val="00CE7641"/>
    <w:rsid w:val="00CF293D"/>
    <w:rsid w:val="00CF55E3"/>
    <w:rsid w:val="00CF7A64"/>
    <w:rsid w:val="00D01233"/>
    <w:rsid w:val="00D23107"/>
    <w:rsid w:val="00D23BEE"/>
    <w:rsid w:val="00D27CEC"/>
    <w:rsid w:val="00D30F75"/>
    <w:rsid w:val="00D41476"/>
    <w:rsid w:val="00D4269A"/>
    <w:rsid w:val="00D71F50"/>
    <w:rsid w:val="00D72783"/>
    <w:rsid w:val="00DA43C9"/>
    <w:rsid w:val="00DA7E6E"/>
    <w:rsid w:val="00DB645A"/>
    <w:rsid w:val="00DC78FB"/>
    <w:rsid w:val="00DE5AE9"/>
    <w:rsid w:val="00DF59C8"/>
    <w:rsid w:val="00E03F2F"/>
    <w:rsid w:val="00E06D9C"/>
    <w:rsid w:val="00E112BD"/>
    <w:rsid w:val="00E15A87"/>
    <w:rsid w:val="00E25101"/>
    <w:rsid w:val="00E32587"/>
    <w:rsid w:val="00E3784F"/>
    <w:rsid w:val="00E44983"/>
    <w:rsid w:val="00E50969"/>
    <w:rsid w:val="00E52E01"/>
    <w:rsid w:val="00E5610E"/>
    <w:rsid w:val="00E909A5"/>
    <w:rsid w:val="00EA2676"/>
    <w:rsid w:val="00EA5C10"/>
    <w:rsid w:val="00EA6343"/>
    <w:rsid w:val="00EA7BC0"/>
    <w:rsid w:val="00EB453A"/>
    <w:rsid w:val="00EB64F4"/>
    <w:rsid w:val="00EE31E0"/>
    <w:rsid w:val="00F269A8"/>
    <w:rsid w:val="00F5619A"/>
    <w:rsid w:val="00F72FB9"/>
    <w:rsid w:val="00F84941"/>
    <w:rsid w:val="00F85F48"/>
    <w:rsid w:val="00FA3E15"/>
    <w:rsid w:val="00FC4ABC"/>
    <w:rsid w:val="00FC5F5C"/>
    <w:rsid w:val="00FD04ED"/>
    <w:rsid w:val="00FD3416"/>
    <w:rsid w:val="00FE042C"/>
    <w:rsid w:val="00FE25A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Times New Roman" w:hAnsi="Book Antiqua" w:cs="Times New Roman"/>
        <w:sz w:val="22"/>
        <w:szCs w:val="22"/>
        <w:lang w:val="en-AU" w:eastAsia="en-AU" w:bidi="ar-SA"/>
      </w:rPr>
    </w:rPrDefault>
    <w:pPrDefault>
      <w:pPr>
        <w:spacing w:before="60" w:after="120" w:line="260" w:lineRule="atLeast"/>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locked="1"/>
    <w:lsdException w:name="heading 8" w:locked="1" w:qFormat="1"/>
    <w:lsdException w:name="heading 9" w:lock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4" w:semiHidden="1"/>
    <w:lsdException w:name="toc 5" w:semiHidden="1"/>
    <w:lsdException w:name="toc 6" w:semiHidden="1"/>
    <w:lsdException w:name="toc 7" w:semiHidden="1"/>
    <w:lsdException w:name="toc 8" w:semiHidden="1"/>
    <w:lsdException w:name="toc 9" w:semiHidden="1"/>
    <w:lsdException w:name="footer" w:uiPriority="99"/>
    <w:lsdException w:name="index heading" w:semiHidden="1" w:unhideWhenUsed="1"/>
    <w:lsdException w:name="caption" w:semiHidden="1" w:unhideWhenUsed="1" w:qFormat="1"/>
    <w:lsdException w:name="table of figures" w:uiPriority="99"/>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lsdException w:name="Title" w:semiHidden="1" w:qFormat="1"/>
    <w:lsdException w:name="Subtitle" w:semiHidden="1" w:qFormat="1"/>
    <w:lsdException w:name="Hyperlink" w:uiPriority="99"/>
    <w:lsdException w:name="Strong" w:semiHidden="1" w:qFormat="1"/>
    <w:lsdException w:name="Emphasis" w:semiHidden="1" w:qFormat="1"/>
    <w:lsdException w:name="Placeholder Text" w:semiHidden="1" w:uiPriority="99"/>
    <w:lsdException w:name="No Spacing" w:semiHidden="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unhideWhenUsed="1" w:qFormat="1"/>
    <w:lsdException w:name="Bibliography" w:semiHidden="1" w:uiPriority="37" w:unhideWhenUsed="1"/>
    <w:lsdException w:name="TOC Heading" w:semiHidden="1" w:uiPriority="39" w:unhideWhenUsed="1" w:qFormat="1"/>
  </w:latentStyles>
  <w:style w:type="paragraph" w:default="1" w:styleId="Normal">
    <w:name w:val="Normal"/>
    <w:next w:val="AIHWbodytext"/>
    <w:semiHidden/>
    <w:qFormat/>
    <w:rsid w:val="001D5ECD"/>
  </w:style>
  <w:style w:type="paragraph" w:styleId="Heading1">
    <w:name w:val="heading 1"/>
    <w:next w:val="Heading2"/>
    <w:link w:val="Heading1Char"/>
    <w:uiPriority w:val="1"/>
    <w:qFormat/>
    <w:rsid w:val="00265D85"/>
    <w:pPr>
      <w:keepNext/>
      <w:keepLines/>
      <w:pageBreakBefore/>
      <w:tabs>
        <w:tab w:val="left" w:pos="794"/>
        <w:tab w:val="left" w:pos="1191"/>
        <w:tab w:val="left" w:pos="2778"/>
      </w:tabs>
      <w:spacing w:after="360" w:line="480" w:lineRule="atLeast"/>
      <w:outlineLvl w:val="0"/>
    </w:pPr>
    <w:rPr>
      <w:rFonts w:ascii="Arial" w:hAnsi="Arial"/>
      <w:b/>
      <w:color w:val="000000"/>
      <w:sz w:val="44"/>
      <w:lang w:eastAsia="en-US"/>
    </w:rPr>
  </w:style>
  <w:style w:type="paragraph" w:styleId="Heading2">
    <w:name w:val="heading 2"/>
    <w:basedOn w:val="Heading1"/>
    <w:next w:val="AIHWbodytext"/>
    <w:link w:val="Heading2Char"/>
    <w:uiPriority w:val="1"/>
    <w:qFormat/>
    <w:rsid w:val="00BE6005"/>
    <w:pPr>
      <w:pageBreakBefore w:val="0"/>
      <w:spacing w:before="300" w:after="120" w:line="440" w:lineRule="atLeast"/>
      <w:outlineLvl w:val="1"/>
    </w:pPr>
    <w:rPr>
      <w:sz w:val="36"/>
    </w:rPr>
  </w:style>
  <w:style w:type="paragraph" w:styleId="Heading3">
    <w:name w:val="heading 3"/>
    <w:basedOn w:val="Heading2"/>
    <w:next w:val="AIHWbodytext"/>
    <w:link w:val="Heading3Char"/>
    <w:uiPriority w:val="1"/>
    <w:qFormat/>
    <w:rsid w:val="00BE6005"/>
    <w:pPr>
      <w:spacing w:line="320" w:lineRule="atLeast"/>
      <w:outlineLvl w:val="2"/>
    </w:pPr>
    <w:rPr>
      <w:sz w:val="28"/>
    </w:rPr>
  </w:style>
  <w:style w:type="paragraph" w:styleId="Heading4">
    <w:name w:val="heading 4"/>
    <w:basedOn w:val="Heading3"/>
    <w:next w:val="AIHWbodytext"/>
    <w:link w:val="Heading4Char"/>
    <w:uiPriority w:val="1"/>
    <w:qFormat/>
    <w:rsid w:val="003621B4"/>
    <w:pPr>
      <w:spacing w:before="240" w:after="80" w:line="280" w:lineRule="atLeast"/>
      <w:outlineLvl w:val="3"/>
    </w:pPr>
    <w:rPr>
      <w:sz w:val="24"/>
    </w:rPr>
  </w:style>
  <w:style w:type="paragraph" w:styleId="Heading5">
    <w:name w:val="heading 5"/>
    <w:basedOn w:val="Heading4"/>
    <w:next w:val="AIHWbodytext"/>
    <w:link w:val="Heading5Char"/>
    <w:uiPriority w:val="1"/>
    <w:qFormat/>
    <w:rsid w:val="003621B4"/>
    <w:pPr>
      <w:spacing w:before="180" w:after="40" w:line="260" w:lineRule="atLeast"/>
      <w:outlineLvl w:val="4"/>
    </w:pPr>
    <w:rPr>
      <w:rFonts w:ascii="Book Antiqua" w:hAnsi="Book Antiqua"/>
      <w:sz w:val="22"/>
    </w:rPr>
  </w:style>
  <w:style w:type="paragraph" w:styleId="Heading6">
    <w:name w:val="heading 6"/>
    <w:basedOn w:val="Heading5"/>
    <w:next w:val="AIHWbodytext"/>
    <w:link w:val="Heading6Char"/>
    <w:uiPriority w:val="1"/>
    <w:qFormat/>
    <w:rsid w:val="003621B4"/>
    <w:pPr>
      <w:spacing w:before="120"/>
      <w:outlineLvl w:val="5"/>
    </w:pPr>
    <w:rPr>
      <w:b w:val="0"/>
      <w:i/>
    </w:rPr>
  </w:style>
  <w:style w:type="paragraph" w:styleId="Heading7">
    <w:name w:val="heading 7"/>
    <w:basedOn w:val="Normal"/>
    <w:next w:val="Normal"/>
    <w:semiHidden/>
    <w:locked/>
    <w:rsid w:val="003B637B"/>
    <w:pPr>
      <w:spacing w:before="240" w:after="60"/>
      <w:outlineLvl w:val="6"/>
    </w:pPr>
    <w:rPr>
      <w:rFonts w:ascii="Times New Roman" w:hAnsi="Times New Roman"/>
      <w:sz w:val="24"/>
    </w:rPr>
  </w:style>
  <w:style w:type="paragraph" w:styleId="Heading8">
    <w:name w:val="heading 8"/>
    <w:basedOn w:val="Normal"/>
    <w:next w:val="Normal"/>
    <w:semiHidden/>
    <w:qFormat/>
    <w:locked/>
    <w:rsid w:val="003B637B"/>
    <w:pPr>
      <w:spacing w:before="240" w:after="60"/>
      <w:outlineLvl w:val="7"/>
    </w:pPr>
    <w:rPr>
      <w:rFonts w:ascii="Times New Roman" w:hAnsi="Times New Roman"/>
      <w:i/>
      <w:iCs/>
      <w:sz w:val="24"/>
    </w:rPr>
  </w:style>
  <w:style w:type="paragraph" w:styleId="Heading9">
    <w:name w:val="heading 9"/>
    <w:basedOn w:val="Normal"/>
    <w:next w:val="Normal"/>
    <w:semiHidden/>
    <w:locked/>
    <w:rsid w:val="003B637B"/>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IHWbodytext">
    <w:name w:val="AIHW body text"/>
    <w:basedOn w:val="Normal"/>
    <w:link w:val="AIHWbodytextChar"/>
    <w:qFormat/>
    <w:rsid w:val="00FC5F5C"/>
    <w:rPr>
      <w:szCs w:val="20"/>
      <w:lang w:eastAsia="en-US"/>
    </w:rPr>
  </w:style>
  <w:style w:type="paragraph" w:customStyle="1" w:styleId="Bullet1">
    <w:name w:val="Bullet 1"/>
    <w:basedOn w:val="AIHWbodytext"/>
    <w:qFormat/>
    <w:rsid w:val="00D30F75"/>
    <w:pPr>
      <w:numPr>
        <w:numId w:val="21"/>
      </w:numPr>
      <w:spacing w:before="40" w:after="80"/>
    </w:pPr>
  </w:style>
  <w:style w:type="paragraph" w:customStyle="1" w:styleId="Bullet2">
    <w:name w:val="Bullet 2"/>
    <w:basedOn w:val="Bullet1"/>
    <w:uiPriority w:val="2"/>
    <w:qFormat/>
    <w:rsid w:val="0033783A"/>
    <w:pPr>
      <w:numPr>
        <w:numId w:val="4"/>
      </w:numPr>
    </w:pPr>
  </w:style>
  <w:style w:type="character" w:styleId="PageNumber">
    <w:name w:val="page number"/>
    <w:semiHidden/>
    <w:rsid w:val="00026EE7"/>
    <w:rPr>
      <w:rFonts w:ascii="Arial" w:hAnsi="Arial"/>
      <w:dstrike w:val="0"/>
      <w:color w:val="000000"/>
      <w:sz w:val="20"/>
      <w:u w:val="none"/>
      <w:vertAlign w:val="baseline"/>
    </w:rPr>
  </w:style>
  <w:style w:type="paragraph" w:customStyle="1" w:styleId="BoxHeading2">
    <w:name w:val="Box: Heading 2"/>
    <w:basedOn w:val="BoxText"/>
    <w:next w:val="BoxText"/>
    <w:uiPriority w:val="3"/>
    <w:qFormat/>
    <w:rsid w:val="00BE6005"/>
    <w:pPr>
      <w:spacing w:before="120" w:after="60"/>
    </w:pPr>
    <w:rPr>
      <w:b/>
    </w:rPr>
  </w:style>
  <w:style w:type="table" w:customStyle="1" w:styleId="AIHWTable">
    <w:name w:val="AIHW Table"/>
    <w:basedOn w:val="TableNormal"/>
    <w:rsid w:val="000F4B5D"/>
    <w:pPr>
      <w:tabs>
        <w:tab w:val="left" w:pos="198"/>
      </w:tabs>
      <w:spacing w:after="60" w:line="200" w:lineRule="atLeast"/>
      <w:jc w:val="right"/>
    </w:pPr>
    <w:rPr>
      <w:rFonts w:ascii="Arial" w:hAnsi="Arial"/>
      <w:color w:val="000000"/>
      <w:sz w:val="16"/>
    </w:rPr>
    <w:tblPr>
      <w:tblInd w:w="0" w:type="dxa"/>
      <w:tblBorders>
        <w:top w:val="single" w:sz="4" w:space="0" w:color="000000"/>
        <w:bottom w:val="single" w:sz="4" w:space="0" w:color="000000"/>
      </w:tblBorders>
      <w:tblCellMar>
        <w:top w:w="0" w:type="dxa"/>
        <w:left w:w="85" w:type="dxa"/>
        <w:bottom w:w="0" w:type="dxa"/>
        <w:right w:w="85" w:type="dxa"/>
      </w:tblCellMar>
    </w:tblPr>
    <w:tcPr>
      <w:shd w:val="clear" w:color="auto" w:fill="auto"/>
      <w:vAlign w:val="bottom"/>
    </w:tcPr>
    <w:tblStylePr w:type="firstRow">
      <w:rPr>
        <w:rFonts w:ascii="Arial" w:hAnsi="Arial"/>
        <w:b/>
        <w:i w:val="0"/>
        <w:caps w:val="0"/>
        <w:smallCaps w:val="0"/>
        <w:strike w:val="0"/>
        <w:dstrike w:val="0"/>
        <w:vanish w:val="0"/>
        <w:color w:val="000000"/>
        <w:sz w:val="16"/>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paragraph" w:customStyle="1" w:styleId="TableFigText">
    <w:name w:val="Table/Fig: Text"/>
    <w:basedOn w:val="AIHWbodytext"/>
    <w:link w:val="TableFigTextChar"/>
    <w:rsid w:val="0098660E"/>
    <w:pPr>
      <w:keepLines/>
      <w:tabs>
        <w:tab w:val="left" w:pos="198"/>
      </w:tabs>
      <w:spacing w:after="60" w:line="200" w:lineRule="atLeast"/>
    </w:pPr>
    <w:rPr>
      <w:rFonts w:ascii="Arial" w:hAnsi="Arial"/>
      <w:sz w:val="16"/>
    </w:rPr>
  </w:style>
  <w:style w:type="paragraph" w:customStyle="1" w:styleId="Heading1notinTOC">
    <w:name w:val="Heading 1 not in TOC"/>
    <w:basedOn w:val="Heading1"/>
    <w:next w:val="AIHWbodytext"/>
    <w:link w:val="Heading1notinTOCChar"/>
    <w:uiPriority w:val="1"/>
    <w:rsid w:val="00B2640B"/>
  </w:style>
  <w:style w:type="paragraph" w:customStyle="1" w:styleId="01Title">
    <w:name w:val="01 Title"/>
    <w:basedOn w:val="Heading1"/>
    <w:next w:val="05Author"/>
    <w:uiPriority w:val="8"/>
    <w:rsid w:val="0088346D"/>
    <w:pPr>
      <w:keepNext w:val="0"/>
      <w:pageBreakBefore w:val="0"/>
      <w:tabs>
        <w:tab w:val="clear" w:pos="794"/>
        <w:tab w:val="clear" w:pos="1191"/>
        <w:tab w:val="clear" w:pos="2778"/>
      </w:tabs>
      <w:spacing w:before="1200" w:after="600" w:line="600" w:lineRule="atLeast"/>
      <w:jc w:val="center"/>
    </w:pPr>
    <w:rPr>
      <w:sz w:val="48"/>
    </w:rPr>
  </w:style>
  <w:style w:type="paragraph" w:customStyle="1" w:styleId="02Subtitle">
    <w:name w:val="02 Subtitle"/>
    <w:basedOn w:val="01Title"/>
    <w:next w:val="05Author"/>
    <w:uiPriority w:val="8"/>
    <w:rsid w:val="0088346D"/>
    <w:pPr>
      <w:spacing w:before="120" w:after="1680" w:line="480" w:lineRule="atLeast"/>
      <w:outlineLvl w:val="1"/>
    </w:pPr>
    <w:rPr>
      <w:sz w:val="36"/>
    </w:rPr>
  </w:style>
  <w:style w:type="paragraph" w:customStyle="1" w:styleId="03Series">
    <w:name w:val="03 Series"/>
    <w:basedOn w:val="02Subtitle"/>
    <w:next w:val="04Seriesnumber"/>
    <w:uiPriority w:val="8"/>
    <w:rsid w:val="0096503C"/>
    <w:pPr>
      <w:pageBreakBefore/>
      <w:spacing w:before="0" w:after="80" w:line="260" w:lineRule="atLeast"/>
    </w:pPr>
    <w:rPr>
      <w:b w:val="0"/>
      <w:caps/>
      <w:sz w:val="22"/>
    </w:rPr>
  </w:style>
  <w:style w:type="paragraph" w:customStyle="1" w:styleId="04Seriesnumber">
    <w:name w:val="04 Series number"/>
    <w:basedOn w:val="03Series"/>
    <w:next w:val="03Series"/>
    <w:uiPriority w:val="8"/>
    <w:rsid w:val="0096503C"/>
    <w:pPr>
      <w:pageBreakBefore w:val="0"/>
      <w:spacing w:after="1200"/>
    </w:pPr>
    <w:rPr>
      <w:caps w:val="0"/>
    </w:rPr>
  </w:style>
  <w:style w:type="paragraph" w:customStyle="1" w:styleId="05Author">
    <w:name w:val="05 Author"/>
    <w:aliases w:val="date"/>
    <w:basedOn w:val="02Subtitle"/>
    <w:next w:val="06Publisher"/>
    <w:uiPriority w:val="8"/>
    <w:rsid w:val="0088346D"/>
    <w:pPr>
      <w:spacing w:before="0" w:line="360" w:lineRule="atLeast"/>
      <w:outlineLvl w:val="9"/>
    </w:pPr>
    <w:rPr>
      <w:sz w:val="24"/>
    </w:rPr>
  </w:style>
  <w:style w:type="paragraph" w:customStyle="1" w:styleId="06Publisher">
    <w:name w:val="06 Publisher"/>
    <w:basedOn w:val="05Author"/>
    <w:next w:val="07catno"/>
    <w:uiPriority w:val="8"/>
    <w:rsid w:val="0096503C"/>
    <w:pPr>
      <w:spacing w:before="60" w:after="40" w:line="260" w:lineRule="atLeast"/>
    </w:pPr>
    <w:rPr>
      <w:b w:val="0"/>
      <w:sz w:val="22"/>
    </w:rPr>
  </w:style>
  <w:style w:type="paragraph" w:customStyle="1" w:styleId="07catno">
    <w:name w:val="07 cat. no."/>
    <w:basedOn w:val="06Publisher"/>
    <w:next w:val="09Versotitlepagetext"/>
    <w:uiPriority w:val="8"/>
    <w:rsid w:val="0096503C"/>
    <w:pPr>
      <w:spacing w:before="120" w:line="200" w:lineRule="atLeast"/>
    </w:pPr>
    <w:rPr>
      <w:sz w:val="16"/>
    </w:rPr>
  </w:style>
  <w:style w:type="paragraph" w:customStyle="1" w:styleId="08Versotitlepageheading">
    <w:name w:val="08 Verso titlepage heading"/>
    <w:basedOn w:val="06Publisher"/>
    <w:next w:val="09Versotitlepagetext"/>
    <w:uiPriority w:val="8"/>
    <w:rsid w:val="0088346D"/>
    <w:pPr>
      <w:spacing w:before="400" w:after="120" w:line="240" w:lineRule="atLeast"/>
      <w:jc w:val="left"/>
    </w:pPr>
    <w:rPr>
      <w:b/>
      <w:sz w:val="20"/>
    </w:rPr>
  </w:style>
  <w:style w:type="paragraph" w:customStyle="1" w:styleId="09Versotitlepagetext">
    <w:name w:val="09 Verso titlepage text"/>
    <w:basedOn w:val="08Versotitlepageheading"/>
    <w:uiPriority w:val="8"/>
    <w:rsid w:val="0088346D"/>
    <w:pPr>
      <w:spacing w:before="40" w:after="40"/>
    </w:pPr>
    <w:rPr>
      <w:b w:val="0"/>
    </w:rPr>
  </w:style>
  <w:style w:type="paragraph" w:customStyle="1" w:styleId="BoxText">
    <w:name w:val="Box: Text"/>
    <w:basedOn w:val="AIHWbodytext"/>
    <w:next w:val="AIHWbodytext"/>
    <w:link w:val="BoxTextChar"/>
    <w:uiPriority w:val="3"/>
    <w:qFormat/>
    <w:rsid w:val="00E06D9C"/>
    <w:pPr>
      <w:pBdr>
        <w:top w:val="single" w:sz="4" w:space="10" w:color="000000"/>
        <w:left w:val="single" w:sz="4" w:space="10" w:color="000000"/>
        <w:bottom w:val="single" w:sz="4" w:space="10" w:color="000000"/>
        <w:right w:val="single" w:sz="4" w:space="10" w:color="000000"/>
      </w:pBdr>
      <w:tabs>
        <w:tab w:val="left" w:pos="397"/>
      </w:tabs>
      <w:spacing w:after="20" w:line="240" w:lineRule="atLeast"/>
      <w:ind w:left="255" w:right="255"/>
    </w:pPr>
    <w:rPr>
      <w:sz w:val="21"/>
    </w:rPr>
  </w:style>
  <w:style w:type="paragraph" w:customStyle="1" w:styleId="BoxBullet1">
    <w:name w:val="Box: Bullet 1"/>
    <w:basedOn w:val="BoxText"/>
    <w:uiPriority w:val="3"/>
    <w:qFormat/>
    <w:rsid w:val="00EA6343"/>
    <w:pPr>
      <w:numPr>
        <w:numId w:val="25"/>
      </w:numPr>
      <w:tabs>
        <w:tab w:val="clear" w:pos="397"/>
        <w:tab w:val="clear" w:pos="964"/>
        <w:tab w:val="num" w:pos="714"/>
      </w:tabs>
      <w:ind w:left="709" w:hanging="454"/>
    </w:pPr>
  </w:style>
  <w:style w:type="paragraph" w:customStyle="1" w:styleId="BoxHeading1">
    <w:name w:val="Box: Heading 1"/>
    <w:basedOn w:val="BoxText"/>
    <w:next w:val="BoxText"/>
    <w:uiPriority w:val="3"/>
    <w:qFormat/>
    <w:rsid w:val="009776B8"/>
    <w:pPr>
      <w:keepNext/>
      <w:keepLines/>
      <w:tabs>
        <w:tab w:val="clear" w:pos="397"/>
      </w:tabs>
      <w:spacing w:before="120" w:after="120"/>
    </w:pPr>
    <w:rPr>
      <w:rFonts w:ascii="Arial" w:hAnsi="Arial"/>
      <w:b/>
      <w:sz w:val="22"/>
    </w:rPr>
  </w:style>
  <w:style w:type="paragraph" w:customStyle="1" w:styleId="FigureCaption">
    <w:name w:val="Figure: Caption"/>
    <w:basedOn w:val="TableCaption"/>
    <w:next w:val="AIHWbodytext"/>
    <w:uiPriority w:val="5"/>
    <w:rsid w:val="00B2640B"/>
    <w:pPr>
      <w:spacing w:before="120"/>
    </w:pPr>
  </w:style>
  <w:style w:type="paragraph" w:customStyle="1" w:styleId="FigureSourcefootnotes">
    <w:name w:val="Figure: Source &amp; footnotes"/>
    <w:basedOn w:val="TableSourcefootnotes"/>
    <w:next w:val="FigureCaption"/>
    <w:uiPriority w:val="5"/>
    <w:rsid w:val="003164BF"/>
  </w:style>
  <w:style w:type="character" w:styleId="FootnoteReference">
    <w:name w:val="footnote reference"/>
    <w:semiHidden/>
    <w:rsid w:val="004734FE"/>
    <w:rPr>
      <w:dstrike w:val="0"/>
      <w:vertAlign w:val="superscript"/>
    </w:rPr>
  </w:style>
  <w:style w:type="paragraph" w:styleId="FootnoteText">
    <w:name w:val="footnote text"/>
    <w:basedOn w:val="AIHWbodytext"/>
    <w:semiHidden/>
    <w:rsid w:val="004734FE"/>
    <w:pPr>
      <w:spacing w:after="20" w:line="220" w:lineRule="atLeast"/>
      <w:ind w:left="397" w:hanging="397"/>
    </w:pPr>
    <w:rPr>
      <w:sz w:val="18"/>
    </w:rPr>
  </w:style>
  <w:style w:type="paragraph" w:customStyle="1" w:styleId="IndentedQuotes">
    <w:name w:val="Indented: Quotes"/>
    <w:aliases w:val="etc."/>
    <w:basedOn w:val="AIHWbodytext"/>
    <w:next w:val="AIHWbodytext"/>
    <w:uiPriority w:val="4"/>
    <w:qFormat/>
    <w:rsid w:val="004734FE"/>
    <w:pPr>
      <w:spacing w:before="40"/>
      <w:ind w:left="397"/>
    </w:pPr>
  </w:style>
  <w:style w:type="paragraph" w:customStyle="1" w:styleId="TableFigBullet1">
    <w:name w:val="Table/Fig: Bullet 1"/>
    <w:basedOn w:val="TableFigText"/>
    <w:uiPriority w:val="6"/>
    <w:rsid w:val="005A73FF"/>
    <w:pPr>
      <w:numPr>
        <w:numId w:val="29"/>
      </w:numPr>
      <w:tabs>
        <w:tab w:val="clear" w:pos="198"/>
        <w:tab w:val="left" w:pos="0"/>
        <w:tab w:val="left" w:pos="284"/>
      </w:tabs>
      <w:spacing w:before="0"/>
      <w:ind w:left="828" w:hanging="828"/>
    </w:pPr>
  </w:style>
  <w:style w:type="paragraph" w:customStyle="1" w:styleId="TableFigNotesnumbered">
    <w:name w:val="Table/Fig: Notes numbered"/>
    <w:basedOn w:val="TableSourcefootnotes"/>
    <w:uiPriority w:val="6"/>
    <w:rsid w:val="00AD044E"/>
    <w:pPr>
      <w:tabs>
        <w:tab w:val="clear" w:pos="397"/>
      </w:tabs>
      <w:spacing w:after="0"/>
      <w:ind w:left="397" w:hanging="397"/>
    </w:pPr>
  </w:style>
  <w:style w:type="paragraph" w:customStyle="1" w:styleId="TableFigNotesnotnumbered">
    <w:name w:val="Table/Fig: Notes not numbered"/>
    <w:basedOn w:val="TableFigNotesnumbered"/>
    <w:uiPriority w:val="6"/>
    <w:rsid w:val="004734FE"/>
    <w:pPr>
      <w:ind w:left="0" w:firstLine="0"/>
    </w:pPr>
  </w:style>
  <w:style w:type="paragraph" w:customStyle="1" w:styleId="TableFigSubtotal">
    <w:name w:val="Table/Fig: Subtotal"/>
    <w:basedOn w:val="TableFigText"/>
    <w:next w:val="TableFigText"/>
    <w:uiPriority w:val="6"/>
    <w:rsid w:val="004734FE"/>
    <w:rPr>
      <w:i/>
    </w:rPr>
  </w:style>
  <w:style w:type="paragraph" w:customStyle="1" w:styleId="TableFigTextindented">
    <w:name w:val="Table/Fig: Text indented"/>
    <w:basedOn w:val="TableFigText"/>
    <w:uiPriority w:val="6"/>
    <w:rsid w:val="004734FE"/>
    <w:pPr>
      <w:ind w:left="198"/>
    </w:pPr>
  </w:style>
  <w:style w:type="paragraph" w:customStyle="1" w:styleId="Tablecontinued">
    <w:name w:val="Table: (continued)"/>
    <w:basedOn w:val="AIHWbodytext"/>
    <w:next w:val="TableCaption"/>
    <w:uiPriority w:val="6"/>
    <w:rsid w:val="004734FE"/>
    <w:pPr>
      <w:spacing w:before="40" w:after="0" w:line="220" w:lineRule="atLeast"/>
      <w:jc w:val="right"/>
    </w:pPr>
    <w:rPr>
      <w:i/>
      <w:sz w:val="18"/>
    </w:rPr>
  </w:style>
  <w:style w:type="paragraph" w:customStyle="1" w:styleId="TableCaption">
    <w:name w:val="Table: Caption"/>
    <w:basedOn w:val="AIHWbodytext"/>
    <w:next w:val="TableFigHeadingtotal"/>
    <w:uiPriority w:val="5"/>
    <w:rsid w:val="00BE6005"/>
    <w:pPr>
      <w:keepNext/>
      <w:keepLines/>
      <w:spacing w:before="240" w:line="240" w:lineRule="atLeast"/>
    </w:pPr>
    <w:rPr>
      <w:b/>
      <w:sz w:val="20"/>
    </w:rPr>
  </w:style>
  <w:style w:type="paragraph" w:styleId="TOC1">
    <w:name w:val="toc 1"/>
    <w:basedOn w:val="AIHWbodytext"/>
    <w:next w:val="TOC2"/>
    <w:uiPriority w:val="39"/>
    <w:unhideWhenUsed/>
    <w:rsid w:val="004734FE"/>
    <w:pPr>
      <w:keepNext/>
      <w:keepLines/>
      <w:tabs>
        <w:tab w:val="left" w:pos="397"/>
        <w:tab w:val="right" w:leader="dot" w:pos="9072"/>
      </w:tabs>
      <w:spacing w:before="80"/>
      <w:ind w:left="397" w:hanging="397"/>
    </w:pPr>
    <w:rPr>
      <w:b/>
    </w:rPr>
  </w:style>
  <w:style w:type="paragraph" w:styleId="TOC2">
    <w:name w:val="toc 2"/>
    <w:basedOn w:val="TOC1"/>
    <w:uiPriority w:val="39"/>
    <w:unhideWhenUsed/>
    <w:rsid w:val="004734FE"/>
    <w:pPr>
      <w:tabs>
        <w:tab w:val="clear" w:pos="397"/>
        <w:tab w:val="left" w:pos="794"/>
      </w:tabs>
      <w:spacing w:before="40"/>
      <w:ind w:left="794"/>
    </w:pPr>
    <w:rPr>
      <w:b w:val="0"/>
    </w:rPr>
  </w:style>
  <w:style w:type="paragraph" w:styleId="TOC3">
    <w:name w:val="toc 3"/>
    <w:basedOn w:val="TOC2"/>
    <w:uiPriority w:val="9"/>
    <w:unhideWhenUsed/>
    <w:rsid w:val="004734FE"/>
    <w:pPr>
      <w:tabs>
        <w:tab w:val="clear" w:pos="794"/>
        <w:tab w:val="left" w:pos="1389"/>
      </w:tabs>
      <w:ind w:left="1389" w:hanging="595"/>
    </w:pPr>
  </w:style>
  <w:style w:type="paragraph" w:customStyle="1" w:styleId="TableSourcefootnotes">
    <w:name w:val="Table: Source &amp; footnotes"/>
    <w:basedOn w:val="AIHWbodytext"/>
    <w:next w:val="AIHWbodytext"/>
    <w:uiPriority w:val="5"/>
    <w:rsid w:val="003164BF"/>
    <w:pPr>
      <w:keepLines/>
      <w:tabs>
        <w:tab w:val="left" w:pos="397"/>
      </w:tabs>
      <w:spacing w:before="120" w:line="180" w:lineRule="atLeast"/>
    </w:pPr>
    <w:rPr>
      <w:rFonts w:ascii="Arial" w:hAnsi="Arial"/>
      <w:sz w:val="14"/>
    </w:rPr>
  </w:style>
  <w:style w:type="numbering" w:styleId="111111">
    <w:name w:val="Outline List 2"/>
    <w:basedOn w:val="NoList"/>
    <w:semiHidden/>
    <w:rsid w:val="003B637B"/>
    <w:pPr>
      <w:numPr>
        <w:numId w:val="5"/>
      </w:numPr>
    </w:pPr>
  </w:style>
  <w:style w:type="numbering" w:styleId="1ai">
    <w:name w:val="Outline List 1"/>
    <w:basedOn w:val="NoList"/>
    <w:semiHidden/>
    <w:rsid w:val="003B637B"/>
    <w:pPr>
      <w:numPr>
        <w:numId w:val="6"/>
      </w:numPr>
    </w:pPr>
  </w:style>
  <w:style w:type="numbering" w:styleId="ArticleSection">
    <w:name w:val="Outline List 3"/>
    <w:basedOn w:val="NoList"/>
    <w:semiHidden/>
    <w:rsid w:val="003B637B"/>
    <w:pPr>
      <w:numPr>
        <w:numId w:val="7"/>
      </w:numPr>
    </w:pPr>
  </w:style>
  <w:style w:type="paragraph" w:styleId="BlockText">
    <w:name w:val="Block Text"/>
    <w:basedOn w:val="Normal"/>
    <w:semiHidden/>
    <w:rsid w:val="003B637B"/>
    <w:pPr>
      <w:ind w:left="1440" w:right="1440"/>
    </w:pPr>
  </w:style>
  <w:style w:type="paragraph" w:styleId="BodyText">
    <w:name w:val="Body Text"/>
    <w:basedOn w:val="Normal"/>
    <w:semiHidden/>
    <w:rsid w:val="003B637B"/>
  </w:style>
  <w:style w:type="paragraph" w:styleId="BodyText2">
    <w:name w:val="Body Text 2"/>
    <w:basedOn w:val="Normal"/>
    <w:semiHidden/>
    <w:rsid w:val="003B637B"/>
    <w:pPr>
      <w:spacing w:line="480" w:lineRule="auto"/>
    </w:pPr>
  </w:style>
  <w:style w:type="paragraph" w:styleId="BodyText3">
    <w:name w:val="Body Text 3"/>
    <w:basedOn w:val="Normal"/>
    <w:semiHidden/>
    <w:rsid w:val="003B637B"/>
    <w:rPr>
      <w:sz w:val="16"/>
      <w:szCs w:val="16"/>
    </w:rPr>
  </w:style>
  <w:style w:type="paragraph" w:styleId="BodyTextFirstIndent">
    <w:name w:val="Body Text First Indent"/>
    <w:basedOn w:val="BodyText"/>
    <w:semiHidden/>
    <w:rsid w:val="003B637B"/>
    <w:pPr>
      <w:ind w:firstLine="210"/>
    </w:pPr>
  </w:style>
  <w:style w:type="paragraph" w:styleId="BodyTextIndent">
    <w:name w:val="Body Text Indent"/>
    <w:basedOn w:val="Normal"/>
    <w:semiHidden/>
    <w:rsid w:val="003B637B"/>
    <w:pPr>
      <w:ind w:left="283"/>
    </w:pPr>
  </w:style>
  <w:style w:type="paragraph" w:styleId="BodyTextFirstIndent2">
    <w:name w:val="Body Text First Indent 2"/>
    <w:basedOn w:val="BodyTextIndent"/>
    <w:semiHidden/>
    <w:rsid w:val="003B637B"/>
    <w:pPr>
      <w:ind w:firstLine="210"/>
    </w:pPr>
  </w:style>
  <w:style w:type="paragraph" w:styleId="BodyTextIndent2">
    <w:name w:val="Body Text Indent 2"/>
    <w:basedOn w:val="Normal"/>
    <w:semiHidden/>
    <w:rsid w:val="003B637B"/>
    <w:pPr>
      <w:spacing w:line="480" w:lineRule="auto"/>
      <w:ind w:left="283"/>
    </w:pPr>
  </w:style>
  <w:style w:type="paragraph" w:styleId="BodyTextIndent3">
    <w:name w:val="Body Text Indent 3"/>
    <w:basedOn w:val="Normal"/>
    <w:semiHidden/>
    <w:rsid w:val="003B637B"/>
    <w:pPr>
      <w:ind w:left="283"/>
    </w:pPr>
    <w:rPr>
      <w:sz w:val="16"/>
      <w:szCs w:val="16"/>
    </w:rPr>
  </w:style>
  <w:style w:type="paragraph" w:styleId="Closing">
    <w:name w:val="Closing"/>
    <w:basedOn w:val="Normal"/>
    <w:semiHidden/>
    <w:rsid w:val="003B637B"/>
    <w:pPr>
      <w:ind w:left="4252"/>
    </w:pPr>
  </w:style>
  <w:style w:type="paragraph" w:styleId="Date">
    <w:name w:val="Date"/>
    <w:basedOn w:val="Normal"/>
    <w:next w:val="Normal"/>
    <w:semiHidden/>
    <w:rsid w:val="003B637B"/>
  </w:style>
  <w:style w:type="paragraph" w:styleId="E-mailSignature">
    <w:name w:val="E-mail Signature"/>
    <w:basedOn w:val="Normal"/>
    <w:semiHidden/>
    <w:rsid w:val="003B637B"/>
  </w:style>
  <w:style w:type="paragraph" w:customStyle="1" w:styleId="Bullet3">
    <w:name w:val="Bullet 3"/>
    <w:basedOn w:val="Bullet2"/>
    <w:uiPriority w:val="2"/>
    <w:qFormat/>
    <w:rsid w:val="0033783A"/>
    <w:pPr>
      <w:numPr>
        <w:ilvl w:val="1"/>
        <w:numId w:val="27"/>
      </w:numPr>
      <w:tabs>
        <w:tab w:val="clear" w:pos="1440"/>
      </w:tabs>
      <w:ind w:left="1276" w:hanging="425"/>
    </w:pPr>
  </w:style>
  <w:style w:type="paragraph" w:styleId="EnvelopeAddress">
    <w:name w:val="envelope address"/>
    <w:basedOn w:val="Normal"/>
    <w:semiHidden/>
    <w:rsid w:val="003B637B"/>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3B637B"/>
    <w:rPr>
      <w:rFonts w:ascii="Arial" w:hAnsi="Arial" w:cs="Arial"/>
      <w:sz w:val="20"/>
      <w:szCs w:val="20"/>
    </w:rPr>
  </w:style>
  <w:style w:type="character" w:styleId="FollowedHyperlink">
    <w:name w:val="FollowedHyperlink"/>
    <w:semiHidden/>
    <w:rsid w:val="003B637B"/>
    <w:rPr>
      <w:color w:val="800080"/>
      <w:u w:val="single"/>
    </w:rPr>
  </w:style>
  <w:style w:type="paragraph" w:styleId="Footer">
    <w:name w:val="footer"/>
    <w:basedOn w:val="Normal"/>
    <w:link w:val="FooterChar"/>
    <w:uiPriority w:val="99"/>
    <w:semiHidden/>
    <w:rsid w:val="008623DD"/>
    <w:pPr>
      <w:tabs>
        <w:tab w:val="center" w:pos="4153"/>
        <w:tab w:val="right" w:pos="8306"/>
      </w:tabs>
      <w:jc w:val="center"/>
    </w:pPr>
    <w:rPr>
      <w:rFonts w:ascii="Arial" w:hAnsi="Arial"/>
      <w:sz w:val="20"/>
      <w:szCs w:val="20"/>
      <w:lang w:eastAsia="en-US"/>
    </w:rPr>
  </w:style>
  <w:style w:type="paragraph" w:styleId="Header">
    <w:name w:val="header"/>
    <w:basedOn w:val="Normal"/>
    <w:semiHidden/>
    <w:rsid w:val="003B637B"/>
    <w:pPr>
      <w:tabs>
        <w:tab w:val="center" w:pos="4153"/>
        <w:tab w:val="right" w:pos="8306"/>
      </w:tabs>
    </w:pPr>
  </w:style>
  <w:style w:type="character" w:styleId="HTMLAcronym">
    <w:name w:val="HTML Acronym"/>
    <w:basedOn w:val="DefaultParagraphFont"/>
    <w:semiHidden/>
    <w:rsid w:val="003B637B"/>
  </w:style>
  <w:style w:type="paragraph" w:styleId="HTMLAddress">
    <w:name w:val="HTML Address"/>
    <w:basedOn w:val="Normal"/>
    <w:semiHidden/>
    <w:rsid w:val="003B637B"/>
    <w:rPr>
      <w:i/>
      <w:iCs/>
    </w:rPr>
  </w:style>
  <w:style w:type="character" w:styleId="HTMLCite">
    <w:name w:val="HTML Cite"/>
    <w:semiHidden/>
    <w:rsid w:val="003B637B"/>
    <w:rPr>
      <w:i/>
      <w:iCs/>
    </w:rPr>
  </w:style>
  <w:style w:type="character" w:styleId="HTMLCode">
    <w:name w:val="HTML Code"/>
    <w:semiHidden/>
    <w:rsid w:val="003B637B"/>
    <w:rPr>
      <w:rFonts w:ascii="Courier New" w:hAnsi="Courier New" w:cs="Courier New"/>
      <w:sz w:val="20"/>
      <w:szCs w:val="20"/>
    </w:rPr>
  </w:style>
  <w:style w:type="character" w:styleId="HTMLDefinition">
    <w:name w:val="HTML Definition"/>
    <w:semiHidden/>
    <w:rsid w:val="003B637B"/>
    <w:rPr>
      <w:i/>
      <w:iCs/>
    </w:rPr>
  </w:style>
  <w:style w:type="character" w:styleId="HTMLKeyboard">
    <w:name w:val="HTML Keyboard"/>
    <w:semiHidden/>
    <w:rsid w:val="003B637B"/>
    <w:rPr>
      <w:rFonts w:ascii="Courier New" w:hAnsi="Courier New" w:cs="Courier New"/>
      <w:sz w:val="20"/>
      <w:szCs w:val="20"/>
    </w:rPr>
  </w:style>
  <w:style w:type="paragraph" w:styleId="HTMLPreformatted">
    <w:name w:val="HTML Preformatted"/>
    <w:basedOn w:val="Normal"/>
    <w:semiHidden/>
    <w:rsid w:val="003B637B"/>
    <w:rPr>
      <w:rFonts w:ascii="Courier New" w:hAnsi="Courier New" w:cs="Courier New"/>
      <w:sz w:val="20"/>
      <w:szCs w:val="20"/>
    </w:rPr>
  </w:style>
  <w:style w:type="character" w:styleId="HTMLSample">
    <w:name w:val="HTML Sample"/>
    <w:semiHidden/>
    <w:rsid w:val="003B637B"/>
    <w:rPr>
      <w:rFonts w:ascii="Courier New" w:hAnsi="Courier New" w:cs="Courier New"/>
    </w:rPr>
  </w:style>
  <w:style w:type="character" w:styleId="HTMLTypewriter">
    <w:name w:val="HTML Typewriter"/>
    <w:semiHidden/>
    <w:rsid w:val="003B637B"/>
    <w:rPr>
      <w:rFonts w:ascii="Courier New" w:hAnsi="Courier New" w:cs="Courier New"/>
      <w:sz w:val="20"/>
      <w:szCs w:val="20"/>
    </w:rPr>
  </w:style>
  <w:style w:type="character" w:styleId="HTMLVariable">
    <w:name w:val="HTML Variable"/>
    <w:semiHidden/>
    <w:rsid w:val="003B637B"/>
    <w:rPr>
      <w:i/>
      <w:iCs/>
    </w:rPr>
  </w:style>
  <w:style w:type="character" w:styleId="Hyperlink">
    <w:name w:val="Hyperlink"/>
    <w:uiPriority w:val="99"/>
    <w:unhideWhenUsed/>
    <w:rsid w:val="00466888"/>
    <w:rPr>
      <w:color w:val="1F497D"/>
      <w:u w:val="single"/>
    </w:rPr>
  </w:style>
  <w:style w:type="character" w:styleId="LineNumber">
    <w:name w:val="line number"/>
    <w:basedOn w:val="DefaultParagraphFont"/>
    <w:semiHidden/>
    <w:rsid w:val="003B637B"/>
  </w:style>
  <w:style w:type="paragraph" w:styleId="List">
    <w:name w:val="List"/>
    <w:basedOn w:val="Normal"/>
    <w:semiHidden/>
    <w:rsid w:val="003B637B"/>
    <w:pPr>
      <w:ind w:left="283" w:hanging="283"/>
    </w:pPr>
  </w:style>
  <w:style w:type="paragraph" w:styleId="List2">
    <w:name w:val="List 2"/>
    <w:basedOn w:val="Normal"/>
    <w:semiHidden/>
    <w:rsid w:val="003B637B"/>
    <w:pPr>
      <w:ind w:left="566" w:hanging="283"/>
    </w:pPr>
  </w:style>
  <w:style w:type="paragraph" w:styleId="List3">
    <w:name w:val="List 3"/>
    <w:basedOn w:val="Normal"/>
    <w:semiHidden/>
    <w:rsid w:val="003B637B"/>
    <w:pPr>
      <w:ind w:left="849" w:hanging="283"/>
    </w:pPr>
  </w:style>
  <w:style w:type="paragraph" w:styleId="List4">
    <w:name w:val="List 4"/>
    <w:basedOn w:val="Normal"/>
    <w:semiHidden/>
    <w:rsid w:val="003B637B"/>
    <w:pPr>
      <w:ind w:left="1132" w:hanging="283"/>
    </w:pPr>
  </w:style>
  <w:style w:type="paragraph" w:styleId="List5">
    <w:name w:val="List 5"/>
    <w:basedOn w:val="Normal"/>
    <w:semiHidden/>
    <w:rsid w:val="003B637B"/>
    <w:pPr>
      <w:ind w:left="1415" w:hanging="283"/>
    </w:pPr>
  </w:style>
  <w:style w:type="paragraph" w:styleId="ListBullet">
    <w:name w:val="List Bullet"/>
    <w:basedOn w:val="Normal"/>
    <w:semiHidden/>
    <w:rsid w:val="003B637B"/>
    <w:pPr>
      <w:numPr>
        <w:numId w:val="8"/>
      </w:numPr>
    </w:pPr>
  </w:style>
  <w:style w:type="paragraph" w:styleId="ListBullet2">
    <w:name w:val="List Bullet 2"/>
    <w:basedOn w:val="Normal"/>
    <w:semiHidden/>
    <w:rsid w:val="003B637B"/>
    <w:pPr>
      <w:numPr>
        <w:numId w:val="9"/>
      </w:numPr>
    </w:pPr>
  </w:style>
  <w:style w:type="paragraph" w:styleId="ListBullet3">
    <w:name w:val="List Bullet 3"/>
    <w:basedOn w:val="Normal"/>
    <w:semiHidden/>
    <w:rsid w:val="003B637B"/>
    <w:pPr>
      <w:numPr>
        <w:numId w:val="10"/>
      </w:numPr>
    </w:pPr>
  </w:style>
  <w:style w:type="paragraph" w:styleId="ListBullet4">
    <w:name w:val="List Bullet 4"/>
    <w:basedOn w:val="Normal"/>
    <w:semiHidden/>
    <w:rsid w:val="003B637B"/>
    <w:pPr>
      <w:numPr>
        <w:numId w:val="11"/>
      </w:numPr>
    </w:pPr>
  </w:style>
  <w:style w:type="paragraph" w:styleId="ListBullet5">
    <w:name w:val="List Bullet 5"/>
    <w:basedOn w:val="Normal"/>
    <w:semiHidden/>
    <w:rsid w:val="003B637B"/>
    <w:pPr>
      <w:numPr>
        <w:numId w:val="12"/>
      </w:numPr>
    </w:pPr>
  </w:style>
  <w:style w:type="paragraph" w:styleId="ListContinue">
    <w:name w:val="List Continue"/>
    <w:basedOn w:val="Normal"/>
    <w:semiHidden/>
    <w:rsid w:val="003B637B"/>
    <w:pPr>
      <w:ind w:left="283"/>
    </w:pPr>
  </w:style>
  <w:style w:type="paragraph" w:styleId="ListContinue2">
    <w:name w:val="List Continue 2"/>
    <w:basedOn w:val="Normal"/>
    <w:semiHidden/>
    <w:rsid w:val="003B637B"/>
    <w:pPr>
      <w:ind w:left="566"/>
    </w:pPr>
  </w:style>
  <w:style w:type="paragraph" w:styleId="ListContinue3">
    <w:name w:val="List Continue 3"/>
    <w:basedOn w:val="Normal"/>
    <w:semiHidden/>
    <w:rsid w:val="003B637B"/>
    <w:pPr>
      <w:ind w:left="849"/>
    </w:pPr>
  </w:style>
  <w:style w:type="paragraph" w:styleId="ListContinue4">
    <w:name w:val="List Continue 4"/>
    <w:basedOn w:val="Normal"/>
    <w:semiHidden/>
    <w:rsid w:val="003B637B"/>
    <w:pPr>
      <w:ind w:left="1132"/>
    </w:pPr>
  </w:style>
  <w:style w:type="paragraph" w:styleId="ListContinue5">
    <w:name w:val="List Continue 5"/>
    <w:basedOn w:val="Normal"/>
    <w:semiHidden/>
    <w:rsid w:val="003B637B"/>
    <w:pPr>
      <w:ind w:left="1415"/>
    </w:pPr>
  </w:style>
  <w:style w:type="paragraph" w:styleId="ListNumber">
    <w:name w:val="List Number"/>
    <w:basedOn w:val="Normal"/>
    <w:semiHidden/>
    <w:rsid w:val="003B637B"/>
    <w:pPr>
      <w:numPr>
        <w:numId w:val="13"/>
      </w:numPr>
    </w:pPr>
  </w:style>
  <w:style w:type="paragraph" w:styleId="ListNumber2">
    <w:name w:val="List Number 2"/>
    <w:basedOn w:val="Normal"/>
    <w:semiHidden/>
    <w:rsid w:val="003B637B"/>
    <w:pPr>
      <w:numPr>
        <w:numId w:val="14"/>
      </w:numPr>
    </w:pPr>
  </w:style>
  <w:style w:type="paragraph" w:styleId="ListNumber3">
    <w:name w:val="List Number 3"/>
    <w:basedOn w:val="Normal"/>
    <w:semiHidden/>
    <w:rsid w:val="003B637B"/>
    <w:pPr>
      <w:numPr>
        <w:numId w:val="15"/>
      </w:numPr>
    </w:pPr>
  </w:style>
  <w:style w:type="paragraph" w:styleId="ListNumber4">
    <w:name w:val="List Number 4"/>
    <w:basedOn w:val="Normal"/>
    <w:semiHidden/>
    <w:rsid w:val="003B637B"/>
    <w:pPr>
      <w:numPr>
        <w:numId w:val="16"/>
      </w:numPr>
    </w:pPr>
  </w:style>
  <w:style w:type="paragraph" w:styleId="ListNumber5">
    <w:name w:val="List Number 5"/>
    <w:basedOn w:val="Normal"/>
    <w:semiHidden/>
    <w:rsid w:val="003B637B"/>
    <w:pPr>
      <w:numPr>
        <w:numId w:val="17"/>
      </w:numPr>
    </w:pPr>
  </w:style>
  <w:style w:type="paragraph" w:styleId="MessageHeader">
    <w:name w:val="Message Header"/>
    <w:basedOn w:val="Normal"/>
    <w:semiHidden/>
    <w:rsid w:val="003B637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3B637B"/>
    <w:rPr>
      <w:rFonts w:ascii="Times New Roman" w:hAnsi="Times New Roman"/>
      <w:sz w:val="24"/>
    </w:rPr>
  </w:style>
  <w:style w:type="paragraph" w:styleId="NormalIndent">
    <w:name w:val="Normal Indent"/>
    <w:basedOn w:val="Normal"/>
    <w:semiHidden/>
    <w:rsid w:val="003B637B"/>
    <w:pPr>
      <w:ind w:left="720"/>
    </w:pPr>
  </w:style>
  <w:style w:type="paragraph" w:styleId="NoteHeading">
    <w:name w:val="Note Heading"/>
    <w:basedOn w:val="Normal"/>
    <w:next w:val="Normal"/>
    <w:semiHidden/>
    <w:rsid w:val="003B637B"/>
  </w:style>
  <w:style w:type="paragraph" w:styleId="PlainText">
    <w:name w:val="Plain Text"/>
    <w:basedOn w:val="Normal"/>
    <w:semiHidden/>
    <w:rsid w:val="003B637B"/>
    <w:rPr>
      <w:rFonts w:ascii="Courier New" w:hAnsi="Courier New" w:cs="Courier New"/>
      <w:sz w:val="20"/>
      <w:szCs w:val="20"/>
    </w:rPr>
  </w:style>
  <w:style w:type="paragraph" w:styleId="Salutation">
    <w:name w:val="Salutation"/>
    <w:basedOn w:val="Normal"/>
    <w:next w:val="Normal"/>
    <w:semiHidden/>
    <w:rsid w:val="003B637B"/>
  </w:style>
  <w:style w:type="paragraph" w:styleId="Signature">
    <w:name w:val="Signature"/>
    <w:basedOn w:val="Normal"/>
    <w:semiHidden/>
    <w:rsid w:val="003B637B"/>
    <w:pPr>
      <w:ind w:left="4252"/>
    </w:pPr>
  </w:style>
  <w:style w:type="table" w:styleId="Table3Deffects1">
    <w:name w:val="Table 3D effects 1"/>
    <w:basedOn w:val="TableNormal"/>
    <w:semiHidden/>
    <w:rsid w:val="003B637B"/>
    <w:pPr>
      <w:spacing w:after="4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B637B"/>
    <w:pPr>
      <w:spacing w:after="4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B637B"/>
    <w:pPr>
      <w:spacing w:after="4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B637B"/>
    <w:pPr>
      <w:spacing w:after="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B637B"/>
    <w:pPr>
      <w:spacing w:after="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B637B"/>
    <w:pPr>
      <w:spacing w:after="4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B637B"/>
    <w:pPr>
      <w:spacing w:after="4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B637B"/>
    <w:pPr>
      <w:spacing w:after="4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B637B"/>
    <w:pPr>
      <w:spacing w:after="4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B637B"/>
    <w:pPr>
      <w:spacing w:after="4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B637B"/>
    <w:pPr>
      <w:spacing w:after="4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B637B"/>
    <w:pPr>
      <w:spacing w:after="4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B637B"/>
    <w:pPr>
      <w:spacing w:after="4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B637B"/>
    <w:pPr>
      <w:spacing w:after="4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B637B"/>
    <w:pPr>
      <w:spacing w:after="4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B637B"/>
    <w:pPr>
      <w:spacing w:after="4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B637B"/>
    <w:pPr>
      <w:spacing w:after="4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F4B5D"/>
    <w:pPr>
      <w:spacing w:after="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3B637B"/>
    <w:pPr>
      <w:spacing w:after="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B637B"/>
    <w:pPr>
      <w:spacing w:after="4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B637B"/>
    <w:pPr>
      <w:spacing w:after="4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B637B"/>
    <w:pPr>
      <w:spacing w:after="4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B637B"/>
    <w:pPr>
      <w:spacing w:after="4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B637B"/>
    <w:pPr>
      <w:spacing w:after="4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B637B"/>
    <w:pPr>
      <w:spacing w:after="4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B637B"/>
    <w:pPr>
      <w:spacing w:after="4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B637B"/>
    <w:pPr>
      <w:spacing w:after="4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B637B"/>
    <w:pPr>
      <w:spacing w:after="4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B637B"/>
    <w:pPr>
      <w:spacing w:after="4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B637B"/>
    <w:pPr>
      <w:spacing w:after="4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B637B"/>
    <w:pPr>
      <w:spacing w:after="4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B637B"/>
    <w:pPr>
      <w:spacing w:after="4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B637B"/>
    <w:pPr>
      <w:spacing w:after="4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B637B"/>
    <w:pPr>
      <w:spacing w:after="4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TOC1"/>
    <w:next w:val="AIHWbodytext"/>
    <w:uiPriority w:val="99"/>
    <w:semiHidden/>
    <w:rsid w:val="009B2765"/>
    <w:pPr>
      <w:tabs>
        <w:tab w:val="clear" w:pos="397"/>
      </w:tabs>
      <w:spacing w:before="60" w:line="240" w:lineRule="atLeast"/>
      <w:ind w:left="992" w:hanging="992"/>
    </w:pPr>
    <w:rPr>
      <w:b w:val="0"/>
      <w:sz w:val="20"/>
    </w:rPr>
  </w:style>
  <w:style w:type="table" w:styleId="TableProfessional">
    <w:name w:val="Table Professional"/>
    <w:basedOn w:val="TableNormal"/>
    <w:semiHidden/>
    <w:rsid w:val="003B637B"/>
    <w:pPr>
      <w:spacing w:after="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B637B"/>
    <w:pPr>
      <w:spacing w:after="4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B637B"/>
    <w:pPr>
      <w:spacing w:after="4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B637B"/>
    <w:pPr>
      <w:spacing w:after="4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B637B"/>
    <w:pPr>
      <w:spacing w:after="4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B637B"/>
    <w:pPr>
      <w:spacing w:after="4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B637B"/>
    <w:pPr>
      <w:spacing w:after="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3B637B"/>
    <w:pPr>
      <w:spacing w:after="4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B637B"/>
    <w:pPr>
      <w:spacing w:after="4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B637B"/>
    <w:pPr>
      <w:spacing w:after="4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Headingtotal">
    <w:name w:val="Table/Fig: Heading &amp; total"/>
    <w:basedOn w:val="TableFigText"/>
    <w:next w:val="TableFigText"/>
    <w:uiPriority w:val="6"/>
    <w:rsid w:val="009B2765"/>
    <w:rPr>
      <w:b/>
    </w:rPr>
  </w:style>
  <w:style w:type="character" w:customStyle="1" w:styleId="Heading1Char">
    <w:name w:val="Heading 1 Char"/>
    <w:link w:val="Heading1"/>
    <w:uiPriority w:val="1"/>
    <w:rsid w:val="00EA5C10"/>
    <w:rPr>
      <w:rFonts w:ascii="Arial" w:hAnsi="Arial"/>
      <w:b/>
      <w:color w:val="000000"/>
      <w:sz w:val="44"/>
      <w:lang w:eastAsia="en-US"/>
    </w:rPr>
  </w:style>
  <w:style w:type="character" w:customStyle="1" w:styleId="TableFigTextChar">
    <w:name w:val="Table/Fig: Text Char"/>
    <w:link w:val="TableFigText"/>
    <w:rsid w:val="000E3F97"/>
    <w:rPr>
      <w:rFonts w:ascii="Arial" w:hAnsi="Arial"/>
      <w:sz w:val="16"/>
      <w:szCs w:val="20"/>
      <w:lang w:eastAsia="en-US"/>
    </w:rPr>
  </w:style>
  <w:style w:type="paragraph" w:styleId="BalloonText">
    <w:name w:val="Balloon Text"/>
    <w:basedOn w:val="Normal"/>
    <w:semiHidden/>
    <w:rsid w:val="005E5A15"/>
    <w:rPr>
      <w:rFonts w:ascii="Tahoma" w:hAnsi="Tahoma" w:cs="Tahoma"/>
      <w:sz w:val="16"/>
      <w:szCs w:val="16"/>
    </w:rPr>
  </w:style>
  <w:style w:type="paragraph" w:styleId="DocumentMap">
    <w:name w:val="Document Map"/>
    <w:basedOn w:val="Normal"/>
    <w:semiHidden/>
    <w:rsid w:val="004E250D"/>
    <w:pPr>
      <w:shd w:val="clear" w:color="auto" w:fill="000080"/>
    </w:pPr>
    <w:rPr>
      <w:rFonts w:ascii="Tahoma" w:hAnsi="Tahoma" w:cs="Tahoma"/>
      <w:sz w:val="20"/>
      <w:szCs w:val="20"/>
    </w:rPr>
  </w:style>
  <w:style w:type="character" w:customStyle="1" w:styleId="AIHWbodytextChar">
    <w:name w:val="AIHW body text Char"/>
    <w:link w:val="AIHWbodytext"/>
    <w:locked/>
    <w:rsid w:val="00FC5F5C"/>
    <w:rPr>
      <w:color w:val="000000"/>
      <w:sz w:val="22"/>
      <w:lang w:eastAsia="en-US"/>
    </w:rPr>
  </w:style>
  <w:style w:type="character" w:customStyle="1" w:styleId="Heading2Char">
    <w:name w:val="Heading 2 Char"/>
    <w:link w:val="Heading2"/>
    <w:uiPriority w:val="1"/>
    <w:rsid w:val="00BE6005"/>
    <w:rPr>
      <w:rFonts w:ascii="Arial" w:hAnsi="Arial"/>
      <w:b/>
      <w:color w:val="000000"/>
      <w:sz w:val="36"/>
      <w:lang w:eastAsia="en-US"/>
    </w:rPr>
  </w:style>
  <w:style w:type="character" w:customStyle="1" w:styleId="Heading3Char">
    <w:name w:val="Heading 3 Char"/>
    <w:link w:val="Heading3"/>
    <w:uiPriority w:val="1"/>
    <w:rsid w:val="00BE6005"/>
    <w:rPr>
      <w:rFonts w:ascii="Arial" w:hAnsi="Arial"/>
      <w:b/>
      <w:color w:val="000000"/>
      <w:sz w:val="28"/>
      <w:lang w:eastAsia="en-US"/>
    </w:rPr>
  </w:style>
  <w:style w:type="character" w:customStyle="1" w:styleId="Heading4Char">
    <w:name w:val="Heading 4 Char"/>
    <w:link w:val="Heading4"/>
    <w:uiPriority w:val="1"/>
    <w:rsid w:val="00EA5C10"/>
    <w:rPr>
      <w:rFonts w:ascii="Arial" w:hAnsi="Arial"/>
      <w:b/>
      <w:color w:val="000000"/>
      <w:sz w:val="24"/>
      <w:lang w:eastAsia="en-US"/>
    </w:rPr>
  </w:style>
  <w:style w:type="character" w:customStyle="1" w:styleId="Heading1notinTOCChar">
    <w:name w:val="Heading 1 not in TOC Char"/>
    <w:basedOn w:val="Heading1Char"/>
    <w:link w:val="Heading1notinTOC"/>
    <w:uiPriority w:val="1"/>
    <w:rsid w:val="00EA5C10"/>
    <w:rPr>
      <w:rFonts w:ascii="Arial" w:hAnsi="Arial"/>
      <w:b/>
      <w:color w:val="000000"/>
      <w:sz w:val="44"/>
      <w:lang w:eastAsia="en-US"/>
    </w:rPr>
  </w:style>
  <w:style w:type="character" w:customStyle="1" w:styleId="Heading5Char">
    <w:name w:val="Heading 5 Char"/>
    <w:link w:val="Heading5"/>
    <w:uiPriority w:val="1"/>
    <w:rsid w:val="000E3F97"/>
    <w:rPr>
      <w:b/>
      <w:color w:val="000000"/>
      <w:lang w:eastAsia="en-US"/>
    </w:rPr>
  </w:style>
  <w:style w:type="character" w:customStyle="1" w:styleId="Heading6Char">
    <w:name w:val="Heading 6 Char"/>
    <w:link w:val="Heading6"/>
    <w:uiPriority w:val="1"/>
    <w:rsid w:val="000E3F97"/>
    <w:rPr>
      <w:i/>
      <w:color w:val="000000"/>
      <w:lang w:eastAsia="en-US"/>
    </w:rPr>
  </w:style>
  <w:style w:type="character" w:styleId="CommentReference">
    <w:name w:val="annotation reference"/>
    <w:semiHidden/>
    <w:rsid w:val="00BC3DD5"/>
    <w:rPr>
      <w:sz w:val="16"/>
      <w:szCs w:val="16"/>
    </w:rPr>
  </w:style>
  <w:style w:type="paragraph" w:styleId="CommentText">
    <w:name w:val="annotation text"/>
    <w:basedOn w:val="Normal"/>
    <w:link w:val="CommentTextChar"/>
    <w:semiHidden/>
    <w:rsid w:val="00BC3DD5"/>
    <w:rPr>
      <w:sz w:val="20"/>
      <w:szCs w:val="20"/>
    </w:rPr>
  </w:style>
  <w:style w:type="character" w:customStyle="1" w:styleId="CommentTextChar">
    <w:name w:val="Comment Text Char"/>
    <w:link w:val="CommentText"/>
    <w:semiHidden/>
    <w:rsid w:val="008623DD"/>
    <w:rPr>
      <w:sz w:val="20"/>
      <w:szCs w:val="20"/>
    </w:rPr>
  </w:style>
  <w:style w:type="paragraph" w:styleId="CommentSubject">
    <w:name w:val="annotation subject"/>
    <w:basedOn w:val="CommentText"/>
    <w:next w:val="CommentText"/>
    <w:link w:val="CommentSubjectChar"/>
    <w:semiHidden/>
    <w:rsid w:val="00BC3DD5"/>
    <w:rPr>
      <w:b/>
      <w:bCs/>
    </w:rPr>
  </w:style>
  <w:style w:type="character" w:customStyle="1" w:styleId="CommentSubjectChar">
    <w:name w:val="Comment Subject Char"/>
    <w:link w:val="CommentSubject"/>
    <w:semiHidden/>
    <w:rsid w:val="008623DD"/>
    <w:rPr>
      <w:b/>
      <w:bCs/>
      <w:sz w:val="20"/>
      <w:szCs w:val="20"/>
    </w:rPr>
  </w:style>
  <w:style w:type="paragraph" w:customStyle="1" w:styleId="Heading1nopagebreak">
    <w:name w:val="Heading 1 no page break"/>
    <w:basedOn w:val="Heading1"/>
    <w:uiPriority w:val="1"/>
    <w:rsid w:val="001C1AD8"/>
    <w:pPr>
      <w:pageBreakBefore w:val="0"/>
      <w:spacing w:before="600"/>
    </w:pPr>
  </w:style>
  <w:style w:type="paragraph" w:customStyle="1" w:styleId="BoxItalics">
    <w:name w:val="Box: Italics"/>
    <w:basedOn w:val="BoxText"/>
    <w:next w:val="BoxText"/>
    <w:link w:val="BoxItalicsChar"/>
    <w:uiPriority w:val="3"/>
    <w:qFormat/>
    <w:rsid w:val="00C42A4F"/>
    <w:rPr>
      <w:i/>
    </w:rPr>
  </w:style>
  <w:style w:type="character" w:customStyle="1" w:styleId="BoxTextChar">
    <w:name w:val="Box: Text Char"/>
    <w:link w:val="BoxText"/>
    <w:uiPriority w:val="3"/>
    <w:rsid w:val="000E3F97"/>
    <w:rPr>
      <w:sz w:val="21"/>
      <w:szCs w:val="20"/>
      <w:lang w:eastAsia="en-US"/>
    </w:rPr>
  </w:style>
  <w:style w:type="character" w:customStyle="1" w:styleId="BoxItalicsChar">
    <w:name w:val="Box: Italics Char"/>
    <w:link w:val="BoxItalics"/>
    <w:uiPriority w:val="3"/>
    <w:rsid w:val="000E3F97"/>
    <w:rPr>
      <w:i/>
      <w:sz w:val="21"/>
      <w:szCs w:val="20"/>
      <w:lang w:eastAsia="en-US"/>
    </w:rPr>
  </w:style>
  <w:style w:type="paragraph" w:customStyle="1" w:styleId="Glossaryentry">
    <w:name w:val="Glossary entry"/>
    <w:basedOn w:val="Normal"/>
    <w:link w:val="GlossaryentryChar"/>
    <w:uiPriority w:val="7"/>
    <w:rsid w:val="00DB645A"/>
    <w:pPr>
      <w:spacing w:before="0"/>
    </w:pPr>
    <w:rPr>
      <w:b/>
      <w:szCs w:val="20"/>
      <w:lang w:eastAsia="en-US"/>
    </w:rPr>
  </w:style>
  <w:style w:type="paragraph" w:customStyle="1" w:styleId="Glossarydefinition">
    <w:name w:val="Glossary definition"/>
    <w:basedOn w:val="Normal"/>
    <w:link w:val="GlossarydefinitionChar"/>
    <w:uiPriority w:val="7"/>
    <w:rsid w:val="00DB645A"/>
    <w:pPr>
      <w:spacing w:before="0"/>
    </w:pPr>
    <w:rPr>
      <w:szCs w:val="20"/>
      <w:lang w:eastAsia="en-US"/>
    </w:rPr>
  </w:style>
  <w:style w:type="character" w:customStyle="1" w:styleId="GlossaryentryChar">
    <w:name w:val="Glossary entry Char"/>
    <w:link w:val="Glossaryentry"/>
    <w:uiPriority w:val="7"/>
    <w:rsid w:val="00C46B49"/>
    <w:rPr>
      <w:b/>
      <w:szCs w:val="20"/>
      <w:lang w:eastAsia="en-US"/>
    </w:rPr>
  </w:style>
  <w:style w:type="character" w:customStyle="1" w:styleId="FooterChar">
    <w:name w:val="Footer Char"/>
    <w:link w:val="Footer"/>
    <w:uiPriority w:val="99"/>
    <w:semiHidden/>
    <w:rsid w:val="008623DD"/>
    <w:rPr>
      <w:rFonts w:ascii="Arial" w:hAnsi="Arial"/>
      <w:sz w:val="20"/>
      <w:szCs w:val="20"/>
      <w:lang w:eastAsia="en-US"/>
    </w:rPr>
  </w:style>
  <w:style w:type="character" w:customStyle="1" w:styleId="GlossarydefinitionChar">
    <w:name w:val="Glossary definition Char"/>
    <w:link w:val="Glossarydefinition"/>
    <w:uiPriority w:val="7"/>
    <w:rsid w:val="00C46B49"/>
    <w:rPr>
      <w:szCs w:val="20"/>
      <w:lang w:eastAsia="en-US"/>
    </w:rPr>
  </w:style>
  <w:style w:type="paragraph" w:customStyle="1" w:styleId="Instructions">
    <w:name w:val="Instructions"/>
    <w:basedOn w:val="AIHWbodytext"/>
    <w:link w:val="InstructionsChar"/>
    <w:uiPriority w:val="10"/>
    <w:rsid w:val="0086491F"/>
    <w:pPr>
      <w:spacing w:before="120"/>
    </w:pPr>
    <w:rPr>
      <w:color w:val="C00000"/>
    </w:rPr>
  </w:style>
  <w:style w:type="paragraph" w:customStyle="1" w:styleId="AIHWbodytextintable">
    <w:name w:val="AIHW body text in table"/>
    <w:basedOn w:val="AIHWbodytext"/>
    <w:next w:val="AIHWbodytext"/>
    <w:rsid w:val="00CD777B"/>
    <w:pPr>
      <w:spacing w:before="80" w:after="80"/>
    </w:pPr>
  </w:style>
  <w:style w:type="character" w:customStyle="1" w:styleId="InstructionsChar">
    <w:name w:val="Instructions Char"/>
    <w:basedOn w:val="AIHWbodytextChar"/>
    <w:link w:val="Instructions"/>
    <w:uiPriority w:val="10"/>
    <w:rsid w:val="0086491F"/>
    <w:rPr>
      <w:color w:val="C00000"/>
      <w:sz w:val="22"/>
      <w:szCs w:val="20"/>
      <w:lang w:eastAsia="en-US"/>
    </w:rPr>
  </w:style>
  <w:style w:type="paragraph" w:customStyle="1" w:styleId="Boxcontinued">
    <w:name w:val="Box: (continued)"/>
    <w:basedOn w:val="BoxText"/>
    <w:next w:val="BoxHeading1"/>
    <w:uiPriority w:val="4"/>
    <w:rsid w:val="00BE6005"/>
    <w:pPr>
      <w:spacing w:before="0" w:after="0"/>
      <w:jc w:val="right"/>
    </w:pPr>
    <w:rPr>
      <w:i/>
      <w:sz w:val="20"/>
    </w:rPr>
  </w:style>
  <w:style w:type="paragraph" w:customStyle="1" w:styleId="TableFigTextright">
    <w:name w:val="Table/Fig: Text right"/>
    <w:basedOn w:val="TableFigText"/>
    <w:uiPriority w:val="6"/>
    <w:rsid w:val="0094670A"/>
    <w:pPr>
      <w:jc w:val="right"/>
    </w:pPr>
  </w:style>
  <w:style w:type="paragraph" w:customStyle="1" w:styleId="TableFigHeadingtotalright">
    <w:name w:val="Table/Fig: Heading &amp; total right"/>
    <w:basedOn w:val="TableFigHeadingtotal"/>
    <w:uiPriority w:val="6"/>
    <w:rsid w:val="00A92BD6"/>
    <w:pPr>
      <w:jc w:val="right"/>
    </w:pPr>
  </w:style>
  <w:style w:type="paragraph" w:customStyle="1" w:styleId="TableFigSubtotalright">
    <w:name w:val="Table/Fig: Subtotal right"/>
    <w:basedOn w:val="TableFigSubtotal"/>
    <w:uiPriority w:val="6"/>
    <w:rsid w:val="00A92BD6"/>
    <w:pPr>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Book Antiqua" w:cs="Times New Roman"/>
        <w:sz w:val="22"/>
        <w:szCs w:val="22"/>
        <w:lang w:val="en-AU" w:eastAsia="en-AU" w:bidi="ar-SA"/>
      </w:rPr>
    </w:rPrDefault>
    <w:pPrDefault>
      <w:pPr>
        <w:spacing w:before="60" w:after="120" w:line="260" w:lineRule="atLeast"/>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locked="1"/>
    <w:lsdException w:name="heading 8" w:locked="1" w:qFormat="1"/>
    <w:lsdException w:name="heading 9" w:lock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4" w:semiHidden="1"/>
    <w:lsdException w:name="toc 5" w:semiHidden="1"/>
    <w:lsdException w:name="toc 6" w:semiHidden="1"/>
    <w:lsdException w:name="toc 7" w:semiHidden="1"/>
    <w:lsdException w:name="toc 8" w:semiHidden="1"/>
    <w:lsdException w:name="toc 9" w:semiHidden="1"/>
    <w:lsdException w:name="footer" w:uiPriority="99"/>
    <w:lsdException w:name="index heading" w:semiHidden="1" w:unhideWhenUsed="1"/>
    <w:lsdException w:name="caption" w:semiHidden="1" w:unhideWhenUsed="1" w:qFormat="1"/>
    <w:lsdException w:name="table of figures" w:uiPriority="99"/>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lsdException w:name="Title" w:semiHidden="1" w:qFormat="1"/>
    <w:lsdException w:name="Subtitle" w:semiHidden="1" w:qFormat="1"/>
    <w:lsdException w:name="Hyperlink" w:uiPriority="99"/>
    <w:lsdException w:name="Strong" w:semiHidden="1" w:qFormat="1"/>
    <w:lsdException w:name="Emphasis" w:semiHidden="1" w:qFormat="1"/>
    <w:lsdException w:name="Placeholder Text" w:semiHidden="1" w:uiPriority="99"/>
    <w:lsdException w:name="No Spacing" w:semiHidden="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unhideWhenUsed="1" w:qFormat="1"/>
    <w:lsdException w:name="Bibliography" w:semiHidden="1" w:uiPriority="37" w:unhideWhenUsed="1"/>
    <w:lsdException w:name="TOC Heading" w:semiHidden="1" w:uiPriority="39" w:unhideWhenUsed="1" w:qFormat="1"/>
  </w:latentStyles>
  <w:style w:type="paragraph" w:default="1" w:styleId="Normal">
    <w:name w:val="Normal"/>
    <w:next w:val="AIHWbodytext"/>
    <w:semiHidden/>
    <w:qFormat/>
    <w:rsid w:val="001D5ECD"/>
  </w:style>
  <w:style w:type="paragraph" w:styleId="Heading1">
    <w:name w:val="heading 1"/>
    <w:next w:val="Heading2"/>
    <w:link w:val="Heading1Char"/>
    <w:uiPriority w:val="1"/>
    <w:qFormat/>
    <w:rsid w:val="00265D85"/>
    <w:pPr>
      <w:keepNext/>
      <w:keepLines/>
      <w:pageBreakBefore/>
      <w:tabs>
        <w:tab w:val="left" w:pos="794"/>
        <w:tab w:val="left" w:pos="1191"/>
        <w:tab w:val="left" w:pos="2778"/>
      </w:tabs>
      <w:spacing w:after="360" w:line="480" w:lineRule="atLeast"/>
      <w:outlineLvl w:val="0"/>
    </w:pPr>
    <w:rPr>
      <w:rFonts w:ascii="Arial" w:hAnsi="Arial"/>
      <w:b/>
      <w:color w:val="000000"/>
      <w:sz w:val="44"/>
      <w:lang w:eastAsia="en-US"/>
    </w:rPr>
  </w:style>
  <w:style w:type="paragraph" w:styleId="Heading2">
    <w:name w:val="heading 2"/>
    <w:basedOn w:val="Heading1"/>
    <w:next w:val="AIHWbodytext"/>
    <w:link w:val="Heading2Char"/>
    <w:uiPriority w:val="1"/>
    <w:qFormat/>
    <w:rsid w:val="00BE6005"/>
    <w:pPr>
      <w:pageBreakBefore w:val="0"/>
      <w:spacing w:before="300" w:after="120" w:line="440" w:lineRule="atLeast"/>
      <w:outlineLvl w:val="1"/>
    </w:pPr>
    <w:rPr>
      <w:sz w:val="36"/>
    </w:rPr>
  </w:style>
  <w:style w:type="paragraph" w:styleId="Heading3">
    <w:name w:val="heading 3"/>
    <w:basedOn w:val="Heading2"/>
    <w:next w:val="AIHWbodytext"/>
    <w:link w:val="Heading3Char"/>
    <w:uiPriority w:val="1"/>
    <w:qFormat/>
    <w:rsid w:val="00BE6005"/>
    <w:pPr>
      <w:spacing w:line="320" w:lineRule="atLeast"/>
      <w:outlineLvl w:val="2"/>
    </w:pPr>
    <w:rPr>
      <w:sz w:val="28"/>
    </w:rPr>
  </w:style>
  <w:style w:type="paragraph" w:styleId="Heading4">
    <w:name w:val="heading 4"/>
    <w:basedOn w:val="Heading3"/>
    <w:next w:val="AIHWbodytext"/>
    <w:link w:val="Heading4Char"/>
    <w:uiPriority w:val="1"/>
    <w:qFormat/>
    <w:rsid w:val="003621B4"/>
    <w:pPr>
      <w:spacing w:before="240" w:after="80" w:line="280" w:lineRule="atLeast"/>
      <w:outlineLvl w:val="3"/>
    </w:pPr>
    <w:rPr>
      <w:sz w:val="24"/>
    </w:rPr>
  </w:style>
  <w:style w:type="paragraph" w:styleId="Heading5">
    <w:name w:val="heading 5"/>
    <w:basedOn w:val="Heading4"/>
    <w:next w:val="AIHWbodytext"/>
    <w:link w:val="Heading5Char"/>
    <w:uiPriority w:val="1"/>
    <w:qFormat/>
    <w:rsid w:val="003621B4"/>
    <w:pPr>
      <w:spacing w:before="180" w:after="40" w:line="260" w:lineRule="atLeast"/>
      <w:outlineLvl w:val="4"/>
    </w:pPr>
    <w:rPr>
      <w:rFonts w:ascii="Book Antiqua" w:hAnsi="Book Antiqua"/>
      <w:sz w:val="22"/>
    </w:rPr>
  </w:style>
  <w:style w:type="paragraph" w:styleId="Heading6">
    <w:name w:val="heading 6"/>
    <w:basedOn w:val="Heading5"/>
    <w:next w:val="AIHWbodytext"/>
    <w:link w:val="Heading6Char"/>
    <w:uiPriority w:val="1"/>
    <w:qFormat/>
    <w:rsid w:val="003621B4"/>
    <w:pPr>
      <w:spacing w:before="120"/>
      <w:outlineLvl w:val="5"/>
    </w:pPr>
    <w:rPr>
      <w:b w:val="0"/>
      <w:i/>
    </w:rPr>
  </w:style>
  <w:style w:type="paragraph" w:styleId="Heading7">
    <w:name w:val="heading 7"/>
    <w:basedOn w:val="Normal"/>
    <w:next w:val="Normal"/>
    <w:semiHidden/>
    <w:locked/>
    <w:rsid w:val="003B637B"/>
    <w:pPr>
      <w:spacing w:before="240" w:after="60"/>
      <w:outlineLvl w:val="6"/>
    </w:pPr>
    <w:rPr>
      <w:rFonts w:ascii="Times New Roman" w:hAnsi="Times New Roman"/>
      <w:sz w:val="24"/>
    </w:rPr>
  </w:style>
  <w:style w:type="paragraph" w:styleId="Heading8">
    <w:name w:val="heading 8"/>
    <w:basedOn w:val="Normal"/>
    <w:next w:val="Normal"/>
    <w:semiHidden/>
    <w:qFormat/>
    <w:locked/>
    <w:rsid w:val="003B637B"/>
    <w:pPr>
      <w:spacing w:before="240" w:after="60"/>
      <w:outlineLvl w:val="7"/>
    </w:pPr>
    <w:rPr>
      <w:rFonts w:ascii="Times New Roman" w:hAnsi="Times New Roman"/>
      <w:i/>
      <w:iCs/>
      <w:sz w:val="24"/>
    </w:rPr>
  </w:style>
  <w:style w:type="paragraph" w:styleId="Heading9">
    <w:name w:val="heading 9"/>
    <w:basedOn w:val="Normal"/>
    <w:next w:val="Normal"/>
    <w:semiHidden/>
    <w:locked/>
    <w:rsid w:val="003B637B"/>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IHWbodytext">
    <w:name w:val="AIHW body text"/>
    <w:basedOn w:val="Normal"/>
    <w:link w:val="AIHWbodytextChar"/>
    <w:qFormat/>
    <w:rsid w:val="00FC5F5C"/>
    <w:rPr>
      <w:szCs w:val="20"/>
      <w:lang w:eastAsia="en-US"/>
    </w:rPr>
  </w:style>
  <w:style w:type="paragraph" w:customStyle="1" w:styleId="Bullet1">
    <w:name w:val="Bullet 1"/>
    <w:basedOn w:val="AIHWbodytext"/>
    <w:qFormat/>
    <w:rsid w:val="00D30F75"/>
    <w:pPr>
      <w:numPr>
        <w:numId w:val="21"/>
      </w:numPr>
      <w:spacing w:before="40" w:after="80"/>
    </w:pPr>
  </w:style>
  <w:style w:type="paragraph" w:customStyle="1" w:styleId="Bullet2">
    <w:name w:val="Bullet 2"/>
    <w:basedOn w:val="Bullet1"/>
    <w:uiPriority w:val="2"/>
    <w:qFormat/>
    <w:rsid w:val="0033783A"/>
    <w:pPr>
      <w:numPr>
        <w:numId w:val="4"/>
      </w:numPr>
    </w:pPr>
  </w:style>
  <w:style w:type="character" w:styleId="PageNumber">
    <w:name w:val="page number"/>
    <w:semiHidden/>
    <w:rsid w:val="00026EE7"/>
    <w:rPr>
      <w:rFonts w:ascii="Arial" w:hAnsi="Arial"/>
      <w:dstrike w:val="0"/>
      <w:color w:val="000000"/>
      <w:sz w:val="20"/>
      <w:u w:val="none"/>
      <w:vertAlign w:val="baseline"/>
    </w:rPr>
  </w:style>
  <w:style w:type="paragraph" w:customStyle="1" w:styleId="BoxHeading2">
    <w:name w:val="Box: Heading 2"/>
    <w:basedOn w:val="BoxText"/>
    <w:next w:val="BoxText"/>
    <w:uiPriority w:val="3"/>
    <w:qFormat/>
    <w:rsid w:val="00BE6005"/>
    <w:pPr>
      <w:spacing w:before="120" w:after="60"/>
    </w:pPr>
    <w:rPr>
      <w:b/>
    </w:rPr>
  </w:style>
  <w:style w:type="table" w:customStyle="1" w:styleId="AIHWTable">
    <w:name w:val="AIHW Table"/>
    <w:basedOn w:val="TableNormal"/>
    <w:rsid w:val="000F4B5D"/>
    <w:pPr>
      <w:tabs>
        <w:tab w:val="left" w:pos="198"/>
      </w:tabs>
      <w:spacing w:after="60" w:line="200" w:lineRule="atLeast"/>
      <w:jc w:val="right"/>
    </w:pPr>
    <w:rPr>
      <w:rFonts w:ascii="Arial" w:hAnsi="Arial"/>
      <w:color w:val="000000"/>
      <w:sz w:val="16"/>
    </w:rPr>
    <w:tblPr>
      <w:tblInd w:w="0" w:type="dxa"/>
      <w:tblBorders>
        <w:top w:val="single" w:sz="4" w:space="0" w:color="000000"/>
        <w:bottom w:val="single" w:sz="4" w:space="0" w:color="000000"/>
      </w:tblBorders>
      <w:tblCellMar>
        <w:top w:w="0" w:type="dxa"/>
        <w:left w:w="85" w:type="dxa"/>
        <w:bottom w:w="0" w:type="dxa"/>
        <w:right w:w="85" w:type="dxa"/>
      </w:tblCellMar>
    </w:tblPr>
    <w:tcPr>
      <w:shd w:val="clear" w:color="auto" w:fill="auto"/>
      <w:vAlign w:val="bottom"/>
    </w:tcPr>
    <w:tblStylePr w:type="firstRow">
      <w:rPr>
        <w:rFonts w:ascii="Arial" w:hAnsi="Arial"/>
        <w:b/>
        <w:i w:val="0"/>
        <w:caps w:val="0"/>
        <w:smallCaps w:val="0"/>
        <w:strike w:val="0"/>
        <w:dstrike w:val="0"/>
        <w:vanish w:val="0"/>
        <w:color w:val="000000"/>
        <w:sz w:val="16"/>
        <w14:shadow w14:blurRad="0" w14:dist="0" w14:dir="0" w14:sx="0" w14:sy="0" w14:kx="0" w14:ky="0" w14:algn="none">
          <w14:srgbClr w14:val="000000"/>
        </w14:shadow>
        <w14:textOutline w14:w="0" w14:cap="rnd" w14:cmpd="sng" w14:algn="ctr">
          <w14:noFill/>
          <w14:prstDash w14:val="solid"/>
          <w14:bevel/>
        </w14:textOutline>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paragraph" w:customStyle="1" w:styleId="TableFigText">
    <w:name w:val="Table/Fig: Text"/>
    <w:basedOn w:val="AIHWbodytext"/>
    <w:link w:val="TableFigTextChar"/>
    <w:rsid w:val="0098660E"/>
    <w:pPr>
      <w:keepLines/>
      <w:tabs>
        <w:tab w:val="left" w:pos="198"/>
      </w:tabs>
      <w:spacing w:after="60" w:line="200" w:lineRule="atLeast"/>
    </w:pPr>
    <w:rPr>
      <w:rFonts w:ascii="Arial" w:hAnsi="Arial"/>
      <w:sz w:val="16"/>
    </w:rPr>
  </w:style>
  <w:style w:type="paragraph" w:customStyle="1" w:styleId="Heading1notinTOC">
    <w:name w:val="Heading 1 not in TOC"/>
    <w:basedOn w:val="Heading1"/>
    <w:next w:val="AIHWbodytext"/>
    <w:link w:val="Heading1notinTOCChar"/>
    <w:uiPriority w:val="1"/>
    <w:rsid w:val="00B2640B"/>
  </w:style>
  <w:style w:type="paragraph" w:customStyle="1" w:styleId="01Title">
    <w:name w:val="01 Title"/>
    <w:basedOn w:val="Heading1"/>
    <w:next w:val="05Author"/>
    <w:uiPriority w:val="8"/>
    <w:rsid w:val="0088346D"/>
    <w:pPr>
      <w:keepNext w:val="0"/>
      <w:pageBreakBefore w:val="0"/>
      <w:tabs>
        <w:tab w:val="clear" w:pos="794"/>
        <w:tab w:val="clear" w:pos="1191"/>
        <w:tab w:val="clear" w:pos="2778"/>
      </w:tabs>
      <w:spacing w:before="1200" w:after="600" w:line="600" w:lineRule="atLeast"/>
      <w:jc w:val="center"/>
    </w:pPr>
    <w:rPr>
      <w:sz w:val="48"/>
    </w:rPr>
  </w:style>
  <w:style w:type="paragraph" w:customStyle="1" w:styleId="02Subtitle">
    <w:name w:val="02 Subtitle"/>
    <w:basedOn w:val="01Title"/>
    <w:next w:val="05Author"/>
    <w:uiPriority w:val="8"/>
    <w:rsid w:val="0088346D"/>
    <w:pPr>
      <w:spacing w:before="120" w:after="1680" w:line="480" w:lineRule="atLeast"/>
      <w:outlineLvl w:val="1"/>
    </w:pPr>
    <w:rPr>
      <w:sz w:val="36"/>
    </w:rPr>
  </w:style>
  <w:style w:type="paragraph" w:customStyle="1" w:styleId="03Series">
    <w:name w:val="03 Series"/>
    <w:basedOn w:val="02Subtitle"/>
    <w:next w:val="04Seriesnumber"/>
    <w:uiPriority w:val="8"/>
    <w:rsid w:val="0096503C"/>
    <w:pPr>
      <w:pageBreakBefore/>
      <w:spacing w:before="0" w:after="80" w:line="260" w:lineRule="atLeast"/>
    </w:pPr>
    <w:rPr>
      <w:b w:val="0"/>
      <w:caps/>
      <w:sz w:val="22"/>
    </w:rPr>
  </w:style>
  <w:style w:type="paragraph" w:customStyle="1" w:styleId="04Seriesnumber">
    <w:name w:val="04 Series number"/>
    <w:basedOn w:val="03Series"/>
    <w:next w:val="03Series"/>
    <w:uiPriority w:val="8"/>
    <w:rsid w:val="0096503C"/>
    <w:pPr>
      <w:pageBreakBefore w:val="0"/>
      <w:spacing w:after="1200"/>
    </w:pPr>
    <w:rPr>
      <w:caps w:val="0"/>
    </w:rPr>
  </w:style>
  <w:style w:type="paragraph" w:customStyle="1" w:styleId="05Author">
    <w:name w:val="05 Author"/>
    <w:aliases w:val="date"/>
    <w:basedOn w:val="02Subtitle"/>
    <w:next w:val="06Publisher"/>
    <w:uiPriority w:val="8"/>
    <w:rsid w:val="0088346D"/>
    <w:pPr>
      <w:spacing w:before="0" w:line="360" w:lineRule="atLeast"/>
      <w:outlineLvl w:val="9"/>
    </w:pPr>
    <w:rPr>
      <w:sz w:val="24"/>
    </w:rPr>
  </w:style>
  <w:style w:type="paragraph" w:customStyle="1" w:styleId="06Publisher">
    <w:name w:val="06 Publisher"/>
    <w:basedOn w:val="05Author"/>
    <w:next w:val="07catno"/>
    <w:uiPriority w:val="8"/>
    <w:rsid w:val="0096503C"/>
    <w:pPr>
      <w:spacing w:before="60" w:after="40" w:line="260" w:lineRule="atLeast"/>
    </w:pPr>
    <w:rPr>
      <w:b w:val="0"/>
      <w:sz w:val="22"/>
    </w:rPr>
  </w:style>
  <w:style w:type="paragraph" w:customStyle="1" w:styleId="07catno">
    <w:name w:val="07 cat. no."/>
    <w:basedOn w:val="06Publisher"/>
    <w:next w:val="09Versotitlepagetext"/>
    <w:uiPriority w:val="8"/>
    <w:rsid w:val="0096503C"/>
    <w:pPr>
      <w:spacing w:before="120" w:line="200" w:lineRule="atLeast"/>
    </w:pPr>
    <w:rPr>
      <w:sz w:val="16"/>
    </w:rPr>
  </w:style>
  <w:style w:type="paragraph" w:customStyle="1" w:styleId="08Versotitlepageheading">
    <w:name w:val="08 Verso titlepage heading"/>
    <w:basedOn w:val="06Publisher"/>
    <w:next w:val="09Versotitlepagetext"/>
    <w:uiPriority w:val="8"/>
    <w:rsid w:val="0088346D"/>
    <w:pPr>
      <w:spacing w:before="400" w:after="120" w:line="240" w:lineRule="atLeast"/>
      <w:jc w:val="left"/>
    </w:pPr>
    <w:rPr>
      <w:b/>
      <w:sz w:val="20"/>
    </w:rPr>
  </w:style>
  <w:style w:type="paragraph" w:customStyle="1" w:styleId="09Versotitlepagetext">
    <w:name w:val="09 Verso titlepage text"/>
    <w:basedOn w:val="08Versotitlepageheading"/>
    <w:uiPriority w:val="8"/>
    <w:rsid w:val="0088346D"/>
    <w:pPr>
      <w:spacing w:before="40" w:after="40"/>
    </w:pPr>
    <w:rPr>
      <w:b w:val="0"/>
    </w:rPr>
  </w:style>
  <w:style w:type="paragraph" w:customStyle="1" w:styleId="BoxText">
    <w:name w:val="Box: Text"/>
    <w:basedOn w:val="AIHWbodytext"/>
    <w:next w:val="AIHWbodytext"/>
    <w:link w:val="BoxTextChar"/>
    <w:uiPriority w:val="3"/>
    <w:qFormat/>
    <w:rsid w:val="00E06D9C"/>
    <w:pPr>
      <w:pBdr>
        <w:top w:val="single" w:sz="4" w:space="10" w:color="000000"/>
        <w:left w:val="single" w:sz="4" w:space="10" w:color="000000"/>
        <w:bottom w:val="single" w:sz="4" w:space="10" w:color="000000"/>
        <w:right w:val="single" w:sz="4" w:space="10" w:color="000000"/>
      </w:pBdr>
      <w:tabs>
        <w:tab w:val="left" w:pos="397"/>
      </w:tabs>
      <w:spacing w:after="20" w:line="240" w:lineRule="atLeast"/>
      <w:ind w:left="255" w:right="255"/>
    </w:pPr>
    <w:rPr>
      <w:sz w:val="21"/>
    </w:rPr>
  </w:style>
  <w:style w:type="paragraph" w:customStyle="1" w:styleId="BoxBullet1">
    <w:name w:val="Box: Bullet 1"/>
    <w:basedOn w:val="BoxText"/>
    <w:uiPriority w:val="3"/>
    <w:qFormat/>
    <w:rsid w:val="00EA6343"/>
    <w:pPr>
      <w:numPr>
        <w:numId w:val="25"/>
      </w:numPr>
      <w:tabs>
        <w:tab w:val="clear" w:pos="397"/>
        <w:tab w:val="clear" w:pos="964"/>
        <w:tab w:val="num" w:pos="714"/>
      </w:tabs>
      <w:ind w:left="709" w:hanging="454"/>
    </w:pPr>
  </w:style>
  <w:style w:type="paragraph" w:customStyle="1" w:styleId="BoxHeading1">
    <w:name w:val="Box: Heading 1"/>
    <w:basedOn w:val="BoxText"/>
    <w:next w:val="BoxText"/>
    <w:uiPriority w:val="3"/>
    <w:qFormat/>
    <w:rsid w:val="009776B8"/>
    <w:pPr>
      <w:keepNext/>
      <w:keepLines/>
      <w:tabs>
        <w:tab w:val="clear" w:pos="397"/>
      </w:tabs>
      <w:spacing w:before="120" w:after="120"/>
    </w:pPr>
    <w:rPr>
      <w:rFonts w:ascii="Arial" w:hAnsi="Arial"/>
      <w:b/>
      <w:sz w:val="22"/>
    </w:rPr>
  </w:style>
  <w:style w:type="paragraph" w:customStyle="1" w:styleId="FigureCaption">
    <w:name w:val="Figure: Caption"/>
    <w:basedOn w:val="TableCaption"/>
    <w:next w:val="AIHWbodytext"/>
    <w:uiPriority w:val="5"/>
    <w:rsid w:val="00B2640B"/>
    <w:pPr>
      <w:spacing w:before="120"/>
    </w:pPr>
  </w:style>
  <w:style w:type="paragraph" w:customStyle="1" w:styleId="FigureSourcefootnotes">
    <w:name w:val="Figure: Source &amp; footnotes"/>
    <w:basedOn w:val="TableSourcefootnotes"/>
    <w:next w:val="FigureCaption"/>
    <w:uiPriority w:val="5"/>
    <w:rsid w:val="003164BF"/>
  </w:style>
  <w:style w:type="character" w:styleId="FootnoteReference">
    <w:name w:val="footnote reference"/>
    <w:semiHidden/>
    <w:rsid w:val="004734FE"/>
    <w:rPr>
      <w:dstrike w:val="0"/>
      <w:vertAlign w:val="superscript"/>
    </w:rPr>
  </w:style>
  <w:style w:type="paragraph" w:styleId="FootnoteText">
    <w:name w:val="footnote text"/>
    <w:basedOn w:val="AIHWbodytext"/>
    <w:semiHidden/>
    <w:rsid w:val="004734FE"/>
    <w:pPr>
      <w:spacing w:after="20" w:line="220" w:lineRule="atLeast"/>
      <w:ind w:left="397" w:hanging="397"/>
    </w:pPr>
    <w:rPr>
      <w:sz w:val="18"/>
    </w:rPr>
  </w:style>
  <w:style w:type="paragraph" w:customStyle="1" w:styleId="IndentedQuotes">
    <w:name w:val="Indented: Quotes"/>
    <w:aliases w:val="etc."/>
    <w:basedOn w:val="AIHWbodytext"/>
    <w:next w:val="AIHWbodytext"/>
    <w:uiPriority w:val="4"/>
    <w:qFormat/>
    <w:rsid w:val="004734FE"/>
    <w:pPr>
      <w:spacing w:before="40"/>
      <w:ind w:left="397"/>
    </w:pPr>
  </w:style>
  <w:style w:type="paragraph" w:customStyle="1" w:styleId="TableFigBullet1">
    <w:name w:val="Table/Fig: Bullet 1"/>
    <w:basedOn w:val="TableFigText"/>
    <w:uiPriority w:val="6"/>
    <w:rsid w:val="005A73FF"/>
    <w:pPr>
      <w:numPr>
        <w:numId w:val="29"/>
      </w:numPr>
      <w:tabs>
        <w:tab w:val="clear" w:pos="198"/>
        <w:tab w:val="left" w:pos="0"/>
        <w:tab w:val="left" w:pos="284"/>
      </w:tabs>
      <w:spacing w:before="0"/>
      <w:ind w:left="828" w:hanging="828"/>
    </w:pPr>
  </w:style>
  <w:style w:type="paragraph" w:customStyle="1" w:styleId="TableFigNotesnumbered">
    <w:name w:val="Table/Fig: Notes numbered"/>
    <w:basedOn w:val="TableSourcefootnotes"/>
    <w:uiPriority w:val="6"/>
    <w:rsid w:val="00AD044E"/>
    <w:pPr>
      <w:tabs>
        <w:tab w:val="clear" w:pos="397"/>
      </w:tabs>
      <w:spacing w:after="0"/>
      <w:ind w:left="397" w:hanging="397"/>
    </w:pPr>
  </w:style>
  <w:style w:type="paragraph" w:customStyle="1" w:styleId="TableFigNotesnotnumbered">
    <w:name w:val="Table/Fig: Notes not numbered"/>
    <w:basedOn w:val="TableFigNotesnumbered"/>
    <w:uiPriority w:val="6"/>
    <w:rsid w:val="004734FE"/>
    <w:pPr>
      <w:ind w:left="0" w:firstLine="0"/>
    </w:pPr>
  </w:style>
  <w:style w:type="paragraph" w:customStyle="1" w:styleId="TableFigSubtotal">
    <w:name w:val="Table/Fig: Subtotal"/>
    <w:basedOn w:val="TableFigText"/>
    <w:next w:val="TableFigText"/>
    <w:uiPriority w:val="6"/>
    <w:rsid w:val="004734FE"/>
    <w:rPr>
      <w:i/>
    </w:rPr>
  </w:style>
  <w:style w:type="paragraph" w:customStyle="1" w:styleId="TableFigTextindented">
    <w:name w:val="Table/Fig: Text indented"/>
    <w:basedOn w:val="TableFigText"/>
    <w:uiPriority w:val="6"/>
    <w:rsid w:val="004734FE"/>
    <w:pPr>
      <w:ind w:left="198"/>
    </w:pPr>
  </w:style>
  <w:style w:type="paragraph" w:customStyle="1" w:styleId="Tablecontinued">
    <w:name w:val="Table: (continued)"/>
    <w:basedOn w:val="AIHWbodytext"/>
    <w:next w:val="TableCaption"/>
    <w:uiPriority w:val="6"/>
    <w:rsid w:val="004734FE"/>
    <w:pPr>
      <w:spacing w:before="40" w:after="0" w:line="220" w:lineRule="atLeast"/>
      <w:jc w:val="right"/>
    </w:pPr>
    <w:rPr>
      <w:i/>
      <w:sz w:val="18"/>
    </w:rPr>
  </w:style>
  <w:style w:type="paragraph" w:customStyle="1" w:styleId="TableCaption">
    <w:name w:val="Table: Caption"/>
    <w:basedOn w:val="AIHWbodytext"/>
    <w:next w:val="TableFigHeadingtotal"/>
    <w:uiPriority w:val="5"/>
    <w:rsid w:val="00BE6005"/>
    <w:pPr>
      <w:keepNext/>
      <w:keepLines/>
      <w:spacing w:before="240" w:line="240" w:lineRule="atLeast"/>
    </w:pPr>
    <w:rPr>
      <w:b/>
      <w:sz w:val="20"/>
    </w:rPr>
  </w:style>
  <w:style w:type="paragraph" w:styleId="TOC1">
    <w:name w:val="toc 1"/>
    <w:basedOn w:val="AIHWbodytext"/>
    <w:next w:val="TOC2"/>
    <w:uiPriority w:val="39"/>
    <w:unhideWhenUsed/>
    <w:rsid w:val="004734FE"/>
    <w:pPr>
      <w:keepNext/>
      <w:keepLines/>
      <w:tabs>
        <w:tab w:val="left" w:pos="397"/>
        <w:tab w:val="right" w:leader="dot" w:pos="9072"/>
      </w:tabs>
      <w:spacing w:before="80"/>
      <w:ind w:left="397" w:hanging="397"/>
    </w:pPr>
    <w:rPr>
      <w:b/>
    </w:rPr>
  </w:style>
  <w:style w:type="paragraph" w:styleId="TOC2">
    <w:name w:val="toc 2"/>
    <w:basedOn w:val="TOC1"/>
    <w:uiPriority w:val="39"/>
    <w:unhideWhenUsed/>
    <w:rsid w:val="004734FE"/>
    <w:pPr>
      <w:tabs>
        <w:tab w:val="clear" w:pos="397"/>
        <w:tab w:val="left" w:pos="794"/>
      </w:tabs>
      <w:spacing w:before="40"/>
      <w:ind w:left="794"/>
    </w:pPr>
    <w:rPr>
      <w:b w:val="0"/>
    </w:rPr>
  </w:style>
  <w:style w:type="paragraph" w:styleId="TOC3">
    <w:name w:val="toc 3"/>
    <w:basedOn w:val="TOC2"/>
    <w:uiPriority w:val="9"/>
    <w:unhideWhenUsed/>
    <w:rsid w:val="004734FE"/>
    <w:pPr>
      <w:tabs>
        <w:tab w:val="clear" w:pos="794"/>
        <w:tab w:val="left" w:pos="1389"/>
      </w:tabs>
      <w:ind w:left="1389" w:hanging="595"/>
    </w:pPr>
  </w:style>
  <w:style w:type="paragraph" w:customStyle="1" w:styleId="TableSourcefootnotes">
    <w:name w:val="Table: Source &amp; footnotes"/>
    <w:basedOn w:val="AIHWbodytext"/>
    <w:next w:val="AIHWbodytext"/>
    <w:uiPriority w:val="5"/>
    <w:rsid w:val="003164BF"/>
    <w:pPr>
      <w:keepLines/>
      <w:tabs>
        <w:tab w:val="left" w:pos="397"/>
      </w:tabs>
      <w:spacing w:before="120" w:line="180" w:lineRule="atLeast"/>
    </w:pPr>
    <w:rPr>
      <w:rFonts w:ascii="Arial" w:hAnsi="Arial"/>
      <w:sz w:val="14"/>
    </w:rPr>
  </w:style>
  <w:style w:type="numbering" w:styleId="111111">
    <w:name w:val="Outline List 2"/>
    <w:basedOn w:val="NoList"/>
    <w:semiHidden/>
    <w:rsid w:val="003B637B"/>
    <w:pPr>
      <w:numPr>
        <w:numId w:val="5"/>
      </w:numPr>
    </w:pPr>
  </w:style>
  <w:style w:type="numbering" w:styleId="1ai">
    <w:name w:val="Outline List 1"/>
    <w:basedOn w:val="NoList"/>
    <w:semiHidden/>
    <w:rsid w:val="003B637B"/>
    <w:pPr>
      <w:numPr>
        <w:numId w:val="6"/>
      </w:numPr>
    </w:pPr>
  </w:style>
  <w:style w:type="numbering" w:styleId="ArticleSection">
    <w:name w:val="Outline List 3"/>
    <w:basedOn w:val="NoList"/>
    <w:semiHidden/>
    <w:rsid w:val="003B637B"/>
    <w:pPr>
      <w:numPr>
        <w:numId w:val="7"/>
      </w:numPr>
    </w:pPr>
  </w:style>
  <w:style w:type="paragraph" w:styleId="BlockText">
    <w:name w:val="Block Text"/>
    <w:basedOn w:val="Normal"/>
    <w:semiHidden/>
    <w:rsid w:val="003B637B"/>
    <w:pPr>
      <w:ind w:left="1440" w:right="1440"/>
    </w:pPr>
  </w:style>
  <w:style w:type="paragraph" w:styleId="BodyText">
    <w:name w:val="Body Text"/>
    <w:basedOn w:val="Normal"/>
    <w:semiHidden/>
    <w:rsid w:val="003B637B"/>
  </w:style>
  <w:style w:type="paragraph" w:styleId="BodyText2">
    <w:name w:val="Body Text 2"/>
    <w:basedOn w:val="Normal"/>
    <w:semiHidden/>
    <w:rsid w:val="003B637B"/>
    <w:pPr>
      <w:spacing w:line="480" w:lineRule="auto"/>
    </w:pPr>
  </w:style>
  <w:style w:type="paragraph" w:styleId="BodyText3">
    <w:name w:val="Body Text 3"/>
    <w:basedOn w:val="Normal"/>
    <w:semiHidden/>
    <w:rsid w:val="003B637B"/>
    <w:rPr>
      <w:sz w:val="16"/>
      <w:szCs w:val="16"/>
    </w:rPr>
  </w:style>
  <w:style w:type="paragraph" w:styleId="BodyTextFirstIndent">
    <w:name w:val="Body Text First Indent"/>
    <w:basedOn w:val="BodyText"/>
    <w:semiHidden/>
    <w:rsid w:val="003B637B"/>
    <w:pPr>
      <w:ind w:firstLine="210"/>
    </w:pPr>
  </w:style>
  <w:style w:type="paragraph" w:styleId="BodyTextIndent">
    <w:name w:val="Body Text Indent"/>
    <w:basedOn w:val="Normal"/>
    <w:semiHidden/>
    <w:rsid w:val="003B637B"/>
    <w:pPr>
      <w:ind w:left="283"/>
    </w:pPr>
  </w:style>
  <w:style w:type="paragraph" w:styleId="BodyTextFirstIndent2">
    <w:name w:val="Body Text First Indent 2"/>
    <w:basedOn w:val="BodyTextIndent"/>
    <w:semiHidden/>
    <w:rsid w:val="003B637B"/>
    <w:pPr>
      <w:ind w:firstLine="210"/>
    </w:pPr>
  </w:style>
  <w:style w:type="paragraph" w:styleId="BodyTextIndent2">
    <w:name w:val="Body Text Indent 2"/>
    <w:basedOn w:val="Normal"/>
    <w:semiHidden/>
    <w:rsid w:val="003B637B"/>
    <w:pPr>
      <w:spacing w:line="480" w:lineRule="auto"/>
      <w:ind w:left="283"/>
    </w:pPr>
  </w:style>
  <w:style w:type="paragraph" w:styleId="BodyTextIndent3">
    <w:name w:val="Body Text Indent 3"/>
    <w:basedOn w:val="Normal"/>
    <w:semiHidden/>
    <w:rsid w:val="003B637B"/>
    <w:pPr>
      <w:ind w:left="283"/>
    </w:pPr>
    <w:rPr>
      <w:sz w:val="16"/>
      <w:szCs w:val="16"/>
    </w:rPr>
  </w:style>
  <w:style w:type="paragraph" w:styleId="Closing">
    <w:name w:val="Closing"/>
    <w:basedOn w:val="Normal"/>
    <w:semiHidden/>
    <w:rsid w:val="003B637B"/>
    <w:pPr>
      <w:ind w:left="4252"/>
    </w:pPr>
  </w:style>
  <w:style w:type="paragraph" w:styleId="Date">
    <w:name w:val="Date"/>
    <w:basedOn w:val="Normal"/>
    <w:next w:val="Normal"/>
    <w:semiHidden/>
    <w:rsid w:val="003B637B"/>
  </w:style>
  <w:style w:type="paragraph" w:styleId="E-mailSignature">
    <w:name w:val="E-mail Signature"/>
    <w:basedOn w:val="Normal"/>
    <w:semiHidden/>
    <w:rsid w:val="003B637B"/>
  </w:style>
  <w:style w:type="paragraph" w:customStyle="1" w:styleId="Bullet3">
    <w:name w:val="Bullet 3"/>
    <w:basedOn w:val="Bullet2"/>
    <w:uiPriority w:val="2"/>
    <w:qFormat/>
    <w:rsid w:val="0033783A"/>
    <w:pPr>
      <w:numPr>
        <w:ilvl w:val="1"/>
        <w:numId w:val="27"/>
      </w:numPr>
      <w:tabs>
        <w:tab w:val="clear" w:pos="1440"/>
      </w:tabs>
      <w:ind w:left="1276" w:hanging="425"/>
    </w:pPr>
  </w:style>
  <w:style w:type="paragraph" w:styleId="EnvelopeAddress">
    <w:name w:val="envelope address"/>
    <w:basedOn w:val="Normal"/>
    <w:semiHidden/>
    <w:rsid w:val="003B637B"/>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3B637B"/>
    <w:rPr>
      <w:rFonts w:ascii="Arial" w:hAnsi="Arial" w:cs="Arial"/>
      <w:sz w:val="20"/>
      <w:szCs w:val="20"/>
    </w:rPr>
  </w:style>
  <w:style w:type="character" w:styleId="FollowedHyperlink">
    <w:name w:val="FollowedHyperlink"/>
    <w:semiHidden/>
    <w:rsid w:val="003B637B"/>
    <w:rPr>
      <w:color w:val="800080"/>
      <w:u w:val="single"/>
    </w:rPr>
  </w:style>
  <w:style w:type="paragraph" w:styleId="Footer">
    <w:name w:val="footer"/>
    <w:basedOn w:val="Normal"/>
    <w:link w:val="FooterChar"/>
    <w:uiPriority w:val="99"/>
    <w:semiHidden/>
    <w:rsid w:val="008623DD"/>
    <w:pPr>
      <w:tabs>
        <w:tab w:val="center" w:pos="4153"/>
        <w:tab w:val="right" w:pos="8306"/>
      </w:tabs>
      <w:jc w:val="center"/>
    </w:pPr>
    <w:rPr>
      <w:rFonts w:ascii="Arial" w:hAnsi="Arial"/>
      <w:sz w:val="20"/>
      <w:szCs w:val="20"/>
      <w:lang w:eastAsia="en-US"/>
    </w:rPr>
  </w:style>
  <w:style w:type="paragraph" w:styleId="Header">
    <w:name w:val="header"/>
    <w:basedOn w:val="Normal"/>
    <w:semiHidden/>
    <w:rsid w:val="003B637B"/>
    <w:pPr>
      <w:tabs>
        <w:tab w:val="center" w:pos="4153"/>
        <w:tab w:val="right" w:pos="8306"/>
      </w:tabs>
    </w:pPr>
  </w:style>
  <w:style w:type="character" w:styleId="HTMLAcronym">
    <w:name w:val="HTML Acronym"/>
    <w:basedOn w:val="DefaultParagraphFont"/>
    <w:semiHidden/>
    <w:rsid w:val="003B637B"/>
  </w:style>
  <w:style w:type="paragraph" w:styleId="HTMLAddress">
    <w:name w:val="HTML Address"/>
    <w:basedOn w:val="Normal"/>
    <w:semiHidden/>
    <w:rsid w:val="003B637B"/>
    <w:rPr>
      <w:i/>
      <w:iCs/>
    </w:rPr>
  </w:style>
  <w:style w:type="character" w:styleId="HTMLCite">
    <w:name w:val="HTML Cite"/>
    <w:semiHidden/>
    <w:rsid w:val="003B637B"/>
    <w:rPr>
      <w:i/>
      <w:iCs/>
    </w:rPr>
  </w:style>
  <w:style w:type="character" w:styleId="HTMLCode">
    <w:name w:val="HTML Code"/>
    <w:semiHidden/>
    <w:rsid w:val="003B637B"/>
    <w:rPr>
      <w:rFonts w:ascii="Courier New" w:hAnsi="Courier New" w:cs="Courier New"/>
      <w:sz w:val="20"/>
      <w:szCs w:val="20"/>
    </w:rPr>
  </w:style>
  <w:style w:type="character" w:styleId="HTMLDefinition">
    <w:name w:val="HTML Definition"/>
    <w:semiHidden/>
    <w:rsid w:val="003B637B"/>
    <w:rPr>
      <w:i/>
      <w:iCs/>
    </w:rPr>
  </w:style>
  <w:style w:type="character" w:styleId="HTMLKeyboard">
    <w:name w:val="HTML Keyboard"/>
    <w:semiHidden/>
    <w:rsid w:val="003B637B"/>
    <w:rPr>
      <w:rFonts w:ascii="Courier New" w:hAnsi="Courier New" w:cs="Courier New"/>
      <w:sz w:val="20"/>
      <w:szCs w:val="20"/>
    </w:rPr>
  </w:style>
  <w:style w:type="paragraph" w:styleId="HTMLPreformatted">
    <w:name w:val="HTML Preformatted"/>
    <w:basedOn w:val="Normal"/>
    <w:semiHidden/>
    <w:rsid w:val="003B637B"/>
    <w:rPr>
      <w:rFonts w:ascii="Courier New" w:hAnsi="Courier New" w:cs="Courier New"/>
      <w:sz w:val="20"/>
      <w:szCs w:val="20"/>
    </w:rPr>
  </w:style>
  <w:style w:type="character" w:styleId="HTMLSample">
    <w:name w:val="HTML Sample"/>
    <w:semiHidden/>
    <w:rsid w:val="003B637B"/>
    <w:rPr>
      <w:rFonts w:ascii="Courier New" w:hAnsi="Courier New" w:cs="Courier New"/>
    </w:rPr>
  </w:style>
  <w:style w:type="character" w:styleId="HTMLTypewriter">
    <w:name w:val="HTML Typewriter"/>
    <w:semiHidden/>
    <w:rsid w:val="003B637B"/>
    <w:rPr>
      <w:rFonts w:ascii="Courier New" w:hAnsi="Courier New" w:cs="Courier New"/>
      <w:sz w:val="20"/>
      <w:szCs w:val="20"/>
    </w:rPr>
  </w:style>
  <w:style w:type="character" w:styleId="HTMLVariable">
    <w:name w:val="HTML Variable"/>
    <w:semiHidden/>
    <w:rsid w:val="003B637B"/>
    <w:rPr>
      <w:i/>
      <w:iCs/>
    </w:rPr>
  </w:style>
  <w:style w:type="character" w:styleId="Hyperlink">
    <w:name w:val="Hyperlink"/>
    <w:uiPriority w:val="99"/>
    <w:unhideWhenUsed/>
    <w:rsid w:val="00466888"/>
    <w:rPr>
      <w:color w:val="1F497D"/>
      <w:u w:val="single"/>
    </w:rPr>
  </w:style>
  <w:style w:type="character" w:styleId="LineNumber">
    <w:name w:val="line number"/>
    <w:basedOn w:val="DefaultParagraphFont"/>
    <w:semiHidden/>
    <w:rsid w:val="003B637B"/>
  </w:style>
  <w:style w:type="paragraph" w:styleId="List">
    <w:name w:val="List"/>
    <w:basedOn w:val="Normal"/>
    <w:semiHidden/>
    <w:rsid w:val="003B637B"/>
    <w:pPr>
      <w:ind w:left="283" w:hanging="283"/>
    </w:pPr>
  </w:style>
  <w:style w:type="paragraph" w:styleId="List2">
    <w:name w:val="List 2"/>
    <w:basedOn w:val="Normal"/>
    <w:semiHidden/>
    <w:rsid w:val="003B637B"/>
    <w:pPr>
      <w:ind w:left="566" w:hanging="283"/>
    </w:pPr>
  </w:style>
  <w:style w:type="paragraph" w:styleId="List3">
    <w:name w:val="List 3"/>
    <w:basedOn w:val="Normal"/>
    <w:semiHidden/>
    <w:rsid w:val="003B637B"/>
    <w:pPr>
      <w:ind w:left="849" w:hanging="283"/>
    </w:pPr>
  </w:style>
  <w:style w:type="paragraph" w:styleId="List4">
    <w:name w:val="List 4"/>
    <w:basedOn w:val="Normal"/>
    <w:semiHidden/>
    <w:rsid w:val="003B637B"/>
    <w:pPr>
      <w:ind w:left="1132" w:hanging="283"/>
    </w:pPr>
  </w:style>
  <w:style w:type="paragraph" w:styleId="List5">
    <w:name w:val="List 5"/>
    <w:basedOn w:val="Normal"/>
    <w:semiHidden/>
    <w:rsid w:val="003B637B"/>
    <w:pPr>
      <w:ind w:left="1415" w:hanging="283"/>
    </w:pPr>
  </w:style>
  <w:style w:type="paragraph" w:styleId="ListBullet">
    <w:name w:val="List Bullet"/>
    <w:basedOn w:val="Normal"/>
    <w:semiHidden/>
    <w:rsid w:val="003B637B"/>
    <w:pPr>
      <w:numPr>
        <w:numId w:val="8"/>
      </w:numPr>
    </w:pPr>
  </w:style>
  <w:style w:type="paragraph" w:styleId="ListBullet2">
    <w:name w:val="List Bullet 2"/>
    <w:basedOn w:val="Normal"/>
    <w:semiHidden/>
    <w:rsid w:val="003B637B"/>
    <w:pPr>
      <w:numPr>
        <w:numId w:val="9"/>
      </w:numPr>
    </w:pPr>
  </w:style>
  <w:style w:type="paragraph" w:styleId="ListBullet3">
    <w:name w:val="List Bullet 3"/>
    <w:basedOn w:val="Normal"/>
    <w:semiHidden/>
    <w:rsid w:val="003B637B"/>
    <w:pPr>
      <w:numPr>
        <w:numId w:val="10"/>
      </w:numPr>
    </w:pPr>
  </w:style>
  <w:style w:type="paragraph" w:styleId="ListBullet4">
    <w:name w:val="List Bullet 4"/>
    <w:basedOn w:val="Normal"/>
    <w:semiHidden/>
    <w:rsid w:val="003B637B"/>
    <w:pPr>
      <w:numPr>
        <w:numId w:val="11"/>
      </w:numPr>
    </w:pPr>
  </w:style>
  <w:style w:type="paragraph" w:styleId="ListBullet5">
    <w:name w:val="List Bullet 5"/>
    <w:basedOn w:val="Normal"/>
    <w:semiHidden/>
    <w:rsid w:val="003B637B"/>
    <w:pPr>
      <w:numPr>
        <w:numId w:val="12"/>
      </w:numPr>
    </w:pPr>
  </w:style>
  <w:style w:type="paragraph" w:styleId="ListContinue">
    <w:name w:val="List Continue"/>
    <w:basedOn w:val="Normal"/>
    <w:semiHidden/>
    <w:rsid w:val="003B637B"/>
    <w:pPr>
      <w:ind w:left="283"/>
    </w:pPr>
  </w:style>
  <w:style w:type="paragraph" w:styleId="ListContinue2">
    <w:name w:val="List Continue 2"/>
    <w:basedOn w:val="Normal"/>
    <w:semiHidden/>
    <w:rsid w:val="003B637B"/>
    <w:pPr>
      <w:ind w:left="566"/>
    </w:pPr>
  </w:style>
  <w:style w:type="paragraph" w:styleId="ListContinue3">
    <w:name w:val="List Continue 3"/>
    <w:basedOn w:val="Normal"/>
    <w:semiHidden/>
    <w:rsid w:val="003B637B"/>
    <w:pPr>
      <w:ind w:left="849"/>
    </w:pPr>
  </w:style>
  <w:style w:type="paragraph" w:styleId="ListContinue4">
    <w:name w:val="List Continue 4"/>
    <w:basedOn w:val="Normal"/>
    <w:semiHidden/>
    <w:rsid w:val="003B637B"/>
    <w:pPr>
      <w:ind w:left="1132"/>
    </w:pPr>
  </w:style>
  <w:style w:type="paragraph" w:styleId="ListContinue5">
    <w:name w:val="List Continue 5"/>
    <w:basedOn w:val="Normal"/>
    <w:semiHidden/>
    <w:rsid w:val="003B637B"/>
    <w:pPr>
      <w:ind w:left="1415"/>
    </w:pPr>
  </w:style>
  <w:style w:type="paragraph" w:styleId="ListNumber">
    <w:name w:val="List Number"/>
    <w:basedOn w:val="Normal"/>
    <w:semiHidden/>
    <w:rsid w:val="003B637B"/>
    <w:pPr>
      <w:numPr>
        <w:numId w:val="13"/>
      </w:numPr>
    </w:pPr>
  </w:style>
  <w:style w:type="paragraph" w:styleId="ListNumber2">
    <w:name w:val="List Number 2"/>
    <w:basedOn w:val="Normal"/>
    <w:semiHidden/>
    <w:rsid w:val="003B637B"/>
    <w:pPr>
      <w:numPr>
        <w:numId w:val="14"/>
      </w:numPr>
    </w:pPr>
  </w:style>
  <w:style w:type="paragraph" w:styleId="ListNumber3">
    <w:name w:val="List Number 3"/>
    <w:basedOn w:val="Normal"/>
    <w:semiHidden/>
    <w:rsid w:val="003B637B"/>
    <w:pPr>
      <w:numPr>
        <w:numId w:val="15"/>
      </w:numPr>
    </w:pPr>
  </w:style>
  <w:style w:type="paragraph" w:styleId="ListNumber4">
    <w:name w:val="List Number 4"/>
    <w:basedOn w:val="Normal"/>
    <w:semiHidden/>
    <w:rsid w:val="003B637B"/>
    <w:pPr>
      <w:numPr>
        <w:numId w:val="16"/>
      </w:numPr>
    </w:pPr>
  </w:style>
  <w:style w:type="paragraph" w:styleId="ListNumber5">
    <w:name w:val="List Number 5"/>
    <w:basedOn w:val="Normal"/>
    <w:semiHidden/>
    <w:rsid w:val="003B637B"/>
    <w:pPr>
      <w:numPr>
        <w:numId w:val="17"/>
      </w:numPr>
    </w:pPr>
  </w:style>
  <w:style w:type="paragraph" w:styleId="MessageHeader">
    <w:name w:val="Message Header"/>
    <w:basedOn w:val="Normal"/>
    <w:semiHidden/>
    <w:rsid w:val="003B637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3B637B"/>
    <w:rPr>
      <w:rFonts w:ascii="Times New Roman" w:hAnsi="Times New Roman"/>
      <w:sz w:val="24"/>
    </w:rPr>
  </w:style>
  <w:style w:type="paragraph" w:styleId="NormalIndent">
    <w:name w:val="Normal Indent"/>
    <w:basedOn w:val="Normal"/>
    <w:semiHidden/>
    <w:rsid w:val="003B637B"/>
    <w:pPr>
      <w:ind w:left="720"/>
    </w:pPr>
  </w:style>
  <w:style w:type="paragraph" w:styleId="NoteHeading">
    <w:name w:val="Note Heading"/>
    <w:basedOn w:val="Normal"/>
    <w:next w:val="Normal"/>
    <w:semiHidden/>
    <w:rsid w:val="003B637B"/>
  </w:style>
  <w:style w:type="paragraph" w:styleId="PlainText">
    <w:name w:val="Plain Text"/>
    <w:basedOn w:val="Normal"/>
    <w:semiHidden/>
    <w:rsid w:val="003B637B"/>
    <w:rPr>
      <w:rFonts w:ascii="Courier New" w:hAnsi="Courier New" w:cs="Courier New"/>
      <w:sz w:val="20"/>
      <w:szCs w:val="20"/>
    </w:rPr>
  </w:style>
  <w:style w:type="paragraph" w:styleId="Salutation">
    <w:name w:val="Salutation"/>
    <w:basedOn w:val="Normal"/>
    <w:next w:val="Normal"/>
    <w:semiHidden/>
    <w:rsid w:val="003B637B"/>
  </w:style>
  <w:style w:type="paragraph" w:styleId="Signature">
    <w:name w:val="Signature"/>
    <w:basedOn w:val="Normal"/>
    <w:semiHidden/>
    <w:rsid w:val="003B637B"/>
    <w:pPr>
      <w:ind w:left="4252"/>
    </w:pPr>
  </w:style>
  <w:style w:type="table" w:styleId="Table3Deffects1">
    <w:name w:val="Table 3D effects 1"/>
    <w:basedOn w:val="TableNormal"/>
    <w:semiHidden/>
    <w:rsid w:val="003B637B"/>
    <w:pPr>
      <w:spacing w:after="4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B637B"/>
    <w:pPr>
      <w:spacing w:after="4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B637B"/>
    <w:pPr>
      <w:spacing w:after="4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B637B"/>
    <w:pPr>
      <w:spacing w:after="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B637B"/>
    <w:pPr>
      <w:spacing w:after="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B637B"/>
    <w:pPr>
      <w:spacing w:after="4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B637B"/>
    <w:pPr>
      <w:spacing w:after="4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B637B"/>
    <w:pPr>
      <w:spacing w:after="4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B637B"/>
    <w:pPr>
      <w:spacing w:after="4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B637B"/>
    <w:pPr>
      <w:spacing w:after="4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B637B"/>
    <w:pPr>
      <w:spacing w:after="4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B637B"/>
    <w:pPr>
      <w:spacing w:after="4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B637B"/>
    <w:pPr>
      <w:spacing w:after="4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B637B"/>
    <w:pPr>
      <w:spacing w:after="4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B637B"/>
    <w:pPr>
      <w:spacing w:after="4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B637B"/>
    <w:pPr>
      <w:spacing w:after="4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B637B"/>
    <w:pPr>
      <w:spacing w:after="4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F4B5D"/>
    <w:pPr>
      <w:spacing w:after="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3B637B"/>
    <w:pPr>
      <w:spacing w:after="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B637B"/>
    <w:pPr>
      <w:spacing w:after="4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B637B"/>
    <w:pPr>
      <w:spacing w:after="4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B637B"/>
    <w:pPr>
      <w:spacing w:after="4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B637B"/>
    <w:pPr>
      <w:spacing w:after="4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B637B"/>
    <w:pPr>
      <w:spacing w:after="4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B637B"/>
    <w:pPr>
      <w:spacing w:after="4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B637B"/>
    <w:pPr>
      <w:spacing w:after="4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B637B"/>
    <w:pPr>
      <w:spacing w:after="4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B637B"/>
    <w:pPr>
      <w:spacing w:after="4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B637B"/>
    <w:pPr>
      <w:spacing w:after="4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B637B"/>
    <w:pPr>
      <w:spacing w:after="4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B637B"/>
    <w:pPr>
      <w:spacing w:after="4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B637B"/>
    <w:pPr>
      <w:spacing w:after="4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B637B"/>
    <w:pPr>
      <w:spacing w:after="4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B637B"/>
    <w:pPr>
      <w:spacing w:after="4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TOC1"/>
    <w:next w:val="AIHWbodytext"/>
    <w:uiPriority w:val="99"/>
    <w:semiHidden/>
    <w:rsid w:val="009B2765"/>
    <w:pPr>
      <w:tabs>
        <w:tab w:val="clear" w:pos="397"/>
      </w:tabs>
      <w:spacing w:before="60" w:line="240" w:lineRule="atLeast"/>
      <w:ind w:left="992" w:hanging="992"/>
    </w:pPr>
    <w:rPr>
      <w:b w:val="0"/>
      <w:sz w:val="20"/>
    </w:rPr>
  </w:style>
  <w:style w:type="table" w:styleId="TableProfessional">
    <w:name w:val="Table Professional"/>
    <w:basedOn w:val="TableNormal"/>
    <w:semiHidden/>
    <w:rsid w:val="003B637B"/>
    <w:pPr>
      <w:spacing w:after="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B637B"/>
    <w:pPr>
      <w:spacing w:after="4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B637B"/>
    <w:pPr>
      <w:spacing w:after="4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B637B"/>
    <w:pPr>
      <w:spacing w:after="4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B637B"/>
    <w:pPr>
      <w:spacing w:after="4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B637B"/>
    <w:pPr>
      <w:spacing w:after="4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B637B"/>
    <w:pPr>
      <w:spacing w:after="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3B637B"/>
    <w:pPr>
      <w:spacing w:after="4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B637B"/>
    <w:pPr>
      <w:spacing w:after="4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B637B"/>
    <w:pPr>
      <w:spacing w:after="4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Headingtotal">
    <w:name w:val="Table/Fig: Heading &amp; total"/>
    <w:basedOn w:val="TableFigText"/>
    <w:next w:val="TableFigText"/>
    <w:uiPriority w:val="6"/>
    <w:rsid w:val="009B2765"/>
    <w:rPr>
      <w:b/>
    </w:rPr>
  </w:style>
  <w:style w:type="character" w:customStyle="1" w:styleId="Heading1Char">
    <w:name w:val="Heading 1 Char"/>
    <w:link w:val="Heading1"/>
    <w:uiPriority w:val="1"/>
    <w:rsid w:val="00EA5C10"/>
    <w:rPr>
      <w:rFonts w:ascii="Arial" w:hAnsi="Arial"/>
      <w:b/>
      <w:color w:val="000000"/>
      <w:sz w:val="44"/>
      <w:lang w:eastAsia="en-US"/>
    </w:rPr>
  </w:style>
  <w:style w:type="character" w:customStyle="1" w:styleId="TableFigTextChar">
    <w:name w:val="Table/Fig: Text Char"/>
    <w:link w:val="TableFigText"/>
    <w:rsid w:val="000E3F97"/>
    <w:rPr>
      <w:rFonts w:ascii="Arial" w:hAnsi="Arial"/>
      <w:sz w:val="16"/>
      <w:szCs w:val="20"/>
      <w:lang w:eastAsia="en-US"/>
    </w:rPr>
  </w:style>
  <w:style w:type="paragraph" w:styleId="BalloonText">
    <w:name w:val="Balloon Text"/>
    <w:basedOn w:val="Normal"/>
    <w:semiHidden/>
    <w:rsid w:val="005E5A15"/>
    <w:rPr>
      <w:rFonts w:ascii="Tahoma" w:hAnsi="Tahoma" w:cs="Tahoma"/>
      <w:sz w:val="16"/>
      <w:szCs w:val="16"/>
    </w:rPr>
  </w:style>
  <w:style w:type="paragraph" w:styleId="DocumentMap">
    <w:name w:val="Document Map"/>
    <w:basedOn w:val="Normal"/>
    <w:semiHidden/>
    <w:rsid w:val="004E250D"/>
    <w:pPr>
      <w:shd w:val="clear" w:color="auto" w:fill="000080"/>
    </w:pPr>
    <w:rPr>
      <w:rFonts w:ascii="Tahoma" w:hAnsi="Tahoma" w:cs="Tahoma"/>
      <w:sz w:val="20"/>
      <w:szCs w:val="20"/>
    </w:rPr>
  </w:style>
  <w:style w:type="character" w:customStyle="1" w:styleId="AIHWbodytextChar">
    <w:name w:val="AIHW body text Char"/>
    <w:link w:val="AIHWbodytext"/>
    <w:locked/>
    <w:rsid w:val="00FC5F5C"/>
    <w:rPr>
      <w:color w:val="000000"/>
      <w:sz w:val="22"/>
      <w:lang w:eastAsia="en-US"/>
    </w:rPr>
  </w:style>
  <w:style w:type="character" w:customStyle="1" w:styleId="Heading2Char">
    <w:name w:val="Heading 2 Char"/>
    <w:link w:val="Heading2"/>
    <w:uiPriority w:val="1"/>
    <w:rsid w:val="00BE6005"/>
    <w:rPr>
      <w:rFonts w:ascii="Arial" w:hAnsi="Arial"/>
      <w:b/>
      <w:color w:val="000000"/>
      <w:sz w:val="36"/>
      <w:lang w:eastAsia="en-US"/>
    </w:rPr>
  </w:style>
  <w:style w:type="character" w:customStyle="1" w:styleId="Heading3Char">
    <w:name w:val="Heading 3 Char"/>
    <w:link w:val="Heading3"/>
    <w:uiPriority w:val="1"/>
    <w:rsid w:val="00BE6005"/>
    <w:rPr>
      <w:rFonts w:ascii="Arial" w:hAnsi="Arial"/>
      <w:b/>
      <w:color w:val="000000"/>
      <w:sz w:val="28"/>
      <w:lang w:eastAsia="en-US"/>
    </w:rPr>
  </w:style>
  <w:style w:type="character" w:customStyle="1" w:styleId="Heading4Char">
    <w:name w:val="Heading 4 Char"/>
    <w:link w:val="Heading4"/>
    <w:uiPriority w:val="1"/>
    <w:rsid w:val="00EA5C10"/>
    <w:rPr>
      <w:rFonts w:ascii="Arial" w:hAnsi="Arial"/>
      <w:b/>
      <w:color w:val="000000"/>
      <w:sz w:val="24"/>
      <w:lang w:eastAsia="en-US"/>
    </w:rPr>
  </w:style>
  <w:style w:type="character" w:customStyle="1" w:styleId="Heading1notinTOCChar">
    <w:name w:val="Heading 1 not in TOC Char"/>
    <w:basedOn w:val="Heading1Char"/>
    <w:link w:val="Heading1notinTOC"/>
    <w:uiPriority w:val="1"/>
    <w:rsid w:val="00EA5C10"/>
    <w:rPr>
      <w:rFonts w:ascii="Arial" w:hAnsi="Arial"/>
      <w:b/>
      <w:color w:val="000000"/>
      <w:sz w:val="44"/>
      <w:lang w:eastAsia="en-US"/>
    </w:rPr>
  </w:style>
  <w:style w:type="character" w:customStyle="1" w:styleId="Heading5Char">
    <w:name w:val="Heading 5 Char"/>
    <w:link w:val="Heading5"/>
    <w:uiPriority w:val="1"/>
    <w:rsid w:val="000E3F97"/>
    <w:rPr>
      <w:b/>
      <w:color w:val="000000"/>
      <w:lang w:eastAsia="en-US"/>
    </w:rPr>
  </w:style>
  <w:style w:type="character" w:customStyle="1" w:styleId="Heading6Char">
    <w:name w:val="Heading 6 Char"/>
    <w:link w:val="Heading6"/>
    <w:uiPriority w:val="1"/>
    <w:rsid w:val="000E3F97"/>
    <w:rPr>
      <w:i/>
      <w:color w:val="000000"/>
      <w:lang w:eastAsia="en-US"/>
    </w:rPr>
  </w:style>
  <w:style w:type="character" w:styleId="CommentReference">
    <w:name w:val="annotation reference"/>
    <w:semiHidden/>
    <w:rsid w:val="00BC3DD5"/>
    <w:rPr>
      <w:sz w:val="16"/>
      <w:szCs w:val="16"/>
    </w:rPr>
  </w:style>
  <w:style w:type="paragraph" w:styleId="CommentText">
    <w:name w:val="annotation text"/>
    <w:basedOn w:val="Normal"/>
    <w:link w:val="CommentTextChar"/>
    <w:semiHidden/>
    <w:rsid w:val="00BC3DD5"/>
    <w:rPr>
      <w:sz w:val="20"/>
      <w:szCs w:val="20"/>
    </w:rPr>
  </w:style>
  <w:style w:type="character" w:customStyle="1" w:styleId="CommentTextChar">
    <w:name w:val="Comment Text Char"/>
    <w:link w:val="CommentText"/>
    <w:semiHidden/>
    <w:rsid w:val="008623DD"/>
    <w:rPr>
      <w:sz w:val="20"/>
      <w:szCs w:val="20"/>
    </w:rPr>
  </w:style>
  <w:style w:type="paragraph" w:styleId="CommentSubject">
    <w:name w:val="annotation subject"/>
    <w:basedOn w:val="CommentText"/>
    <w:next w:val="CommentText"/>
    <w:link w:val="CommentSubjectChar"/>
    <w:semiHidden/>
    <w:rsid w:val="00BC3DD5"/>
    <w:rPr>
      <w:b/>
      <w:bCs/>
    </w:rPr>
  </w:style>
  <w:style w:type="character" w:customStyle="1" w:styleId="CommentSubjectChar">
    <w:name w:val="Comment Subject Char"/>
    <w:link w:val="CommentSubject"/>
    <w:semiHidden/>
    <w:rsid w:val="008623DD"/>
    <w:rPr>
      <w:b/>
      <w:bCs/>
      <w:sz w:val="20"/>
      <w:szCs w:val="20"/>
    </w:rPr>
  </w:style>
  <w:style w:type="paragraph" w:customStyle="1" w:styleId="Heading1nopagebreak">
    <w:name w:val="Heading 1 no page break"/>
    <w:basedOn w:val="Heading1"/>
    <w:uiPriority w:val="1"/>
    <w:rsid w:val="001C1AD8"/>
    <w:pPr>
      <w:pageBreakBefore w:val="0"/>
      <w:spacing w:before="600"/>
    </w:pPr>
  </w:style>
  <w:style w:type="paragraph" w:customStyle="1" w:styleId="BoxItalics">
    <w:name w:val="Box: Italics"/>
    <w:basedOn w:val="BoxText"/>
    <w:next w:val="BoxText"/>
    <w:link w:val="BoxItalicsChar"/>
    <w:uiPriority w:val="3"/>
    <w:qFormat/>
    <w:rsid w:val="00C42A4F"/>
    <w:rPr>
      <w:i/>
    </w:rPr>
  </w:style>
  <w:style w:type="character" w:customStyle="1" w:styleId="BoxTextChar">
    <w:name w:val="Box: Text Char"/>
    <w:link w:val="BoxText"/>
    <w:uiPriority w:val="3"/>
    <w:rsid w:val="000E3F97"/>
    <w:rPr>
      <w:sz w:val="21"/>
      <w:szCs w:val="20"/>
      <w:lang w:eastAsia="en-US"/>
    </w:rPr>
  </w:style>
  <w:style w:type="character" w:customStyle="1" w:styleId="BoxItalicsChar">
    <w:name w:val="Box: Italics Char"/>
    <w:link w:val="BoxItalics"/>
    <w:uiPriority w:val="3"/>
    <w:rsid w:val="000E3F97"/>
    <w:rPr>
      <w:i/>
      <w:sz w:val="21"/>
      <w:szCs w:val="20"/>
      <w:lang w:eastAsia="en-US"/>
    </w:rPr>
  </w:style>
  <w:style w:type="paragraph" w:customStyle="1" w:styleId="Glossaryentry">
    <w:name w:val="Glossary entry"/>
    <w:basedOn w:val="Normal"/>
    <w:link w:val="GlossaryentryChar"/>
    <w:uiPriority w:val="7"/>
    <w:rsid w:val="00DB645A"/>
    <w:pPr>
      <w:spacing w:before="0"/>
    </w:pPr>
    <w:rPr>
      <w:b/>
      <w:szCs w:val="20"/>
      <w:lang w:eastAsia="en-US"/>
    </w:rPr>
  </w:style>
  <w:style w:type="paragraph" w:customStyle="1" w:styleId="Glossarydefinition">
    <w:name w:val="Glossary definition"/>
    <w:basedOn w:val="Normal"/>
    <w:link w:val="GlossarydefinitionChar"/>
    <w:uiPriority w:val="7"/>
    <w:rsid w:val="00DB645A"/>
    <w:pPr>
      <w:spacing w:before="0"/>
    </w:pPr>
    <w:rPr>
      <w:szCs w:val="20"/>
      <w:lang w:eastAsia="en-US"/>
    </w:rPr>
  </w:style>
  <w:style w:type="character" w:customStyle="1" w:styleId="GlossaryentryChar">
    <w:name w:val="Glossary entry Char"/>
    <w:link w:val="Glossaryentry"/>
    <w:uiPriority w:val="7"/>
    <w:rsid w:val="00C46B49"/>
    <w:rPr>
      <w:b/>
      <w:szCs w:val="20"/>
      <w:lang w:eastAsia="en-US"/>
    </w:rPr>
  </w:style>
  <w:style w:type="character" w:customStyle="1" w:styleId="FooterChar">
    <w:name w:val="Footer Char"/>
    <w:link w:val="Footer"/>
    <w:uiPriority w:val="99"/>
    <w:semiHidden/>
    <w:rsid w:val="008623DD"/>
    <w:rPr>
      <w:rFonts w:ascii="Arial" w:hAnsi="Arial"/>
      <w:sz w:val="20"/>
      <w:szCs w:val="20"/>
      <w:lang w:eastAsia="en-US"/>
    </w:rPr>
  </w:style>
  <w:style w:type="character" w:customStyle="1" w:styleId="GlossarydefinitionChar">
    <w:name w:val="Glossary definition Char"/>
    <w:link w:val="Glossarydefinition"/>
    <w:uiPriority w:val="7"/>
    <w:rsid w:val="00C46B49"/>
    <w:rPr>
      <w:szCs w:val="20"/>
      <w:lang w:eastAsia="en-US"/>
    </w:rPr>
  </w:style>
  <w:style w:type="paragraph" w:customStyle="1" w:styleId="Instructions">
    <w:name w:val="Instructions"/>
    <w:basedOn w:val="AIHWbodytext"/>
    <w:link w:val="InstructionsChar"/>
    <w:uiPriority w:val="10"/>
    <w:rsid w:val="0086491F"/>
    <w:pPr>
      <w:spacing w:before="120"/>
    </w:pPr>
    <w:rPr>
      <w:color w:val="C00000"/>
    </w:rPr>
  </w:style>
  <w:style w:type="paragraph" w:customStyle="1" w:styleId="AIHWbodytextintable">
    <w:name w:val="AIHW body text in table"/>
    <w:basedOn w:val="AIHWbodytext"/>
    <w:next w:val="AIHWbodytext"/>
    <w:rsid w:val="00CD777B"/>
    <w:pPr>
      <w:spacing w:before="80" w:after="80"/>
    </w:pPr>
  </w:style>
  <w:style w:type="character" w:customStyle="1" w:styleId="InstructionsChar">
    <w:name w:val="Instructions Char"/>
    <w:basedOn w:val="AIHWbodytextChar"/>
    <w:link w:val="Instructions"/>
    <w:uiPriority w:val="10"/>
    <w:rsid w:val="0086491F"/>
    <w:rPr>
      <w:color w:val="C00000"/>
      <w:sz w:val="22"/>
      <w:szCs w:val="20"/>
      <w:lang w:eastAsia="en-US"/>
    </w:rPr>
  </w:style>
  <w:style w:type="paragraph" w:customStyle="1" w:styleId="Boxcontinued">
    <w:name w:val="Box: (continued)"/>
    <w:basedOn w:val="BoxText"/>
    <w:next w:val="BoxHeading1"/>
    <w:uiPriority w:val="4"/>
    <w:rsid w:val="00BE6005"/>
    <w:pPr>
      <w:spacing w:before="0" w:after="0"/>
      <w:jc w:val="right"/>
    </w:pPr>
    <w:rPr>
      <w:i/>
      <w:sz w:val="20"/>
    </w:rPr>
  </w:style>
  <w:style w:type="paragraph" w:customStyle="1" w:styleId="TableFigTextright">
    <w:name w:val="Table/Fig: Text right"/>
    <w:basedOn w:val="TableFigText"/>
    <w:uiPriority w:val="6"/>
    <w:rsid w:val="0094670A"/>
    <w:pPr>
      <w:jc w:val="right"/>
    </w:pPr>
  </w:style>
  <w:style w:type="paragraph" w:customStyle="1" w:styleId="TableFigHeadingtotalright">
    <w:name w:val="Table/Fig: Heading &amp; total right"/>
    <w:basedOn w:val="TableFigHeadingtotal"/>
    <w:uiPriority w:val="6"/>
    <w:rsid w:val="00A92BD6"/>
    <w:pPr>
      <w:jc w:val="right"/>
    </w:pPr>
  </w:style>
  <w:style w:type="paragraph" w:customStyle="1" w:styleId="TableFigSubtotalright">
    <w:name w:val="Table/Fig: Subtotal right"/>
    <w:basedOn w:val="TableFigSubtotal"/>
    <w:uiPriority w:val="6"/>
    <w:rsid w:val="00A92BD6"/>
    <w:pPr>
      <w:jc w:val="right"/>
    </w:pPr>
  </w:style>
</w:styles>
</file>

<file path=word/webSettings.xml><?xml version="1.0" encoding="utf-8"?>
<w:webSettings xmlns:r="http://schemas.openxmlformats.org/officeDocument/2006/relationships" xmlns:w="http://schemas.openxmlformats.org/wordprocessingml/2006/main">
  <w:divs>
    <w:div w:id="761101885">
      <w:bodyDiv w:val="1"/>
      <w:marLeft w:val="0"/>
      <w:marRight w:val="0"/>
      <w:marTop w:val="0"/>
      <w:marBottom w:val="0"/>
      <w:divBdr>
        <w:top w:val="none" w:sz="0" w:space="0" w:color="auto"/>
        <w:left w:val="none" w:sz="0" w:space="0" w:color="auto"/>
        <w:bottom w:val="none" w:sz="0" w:space="0" w:color="auto"/>
        <w:right w:val="none" w:sz="0" w:space="0" w:color="auto"/>
      </w:divBdr>
    </w:div>
    <w:div w:id="962689847">
      <w:bodyDiv w:val="1"/>
      <w:marLeft w:val="0"/>
      <w:marRight w:val="0"/>
      <w:marTop w:val="0"/>
      <w:marBottom w:val="0"/>
      <w:divBdr>
        <w:top w:val="none" w:sz="0" w:space="0" w:color="auto"/>
        <w:left w:val="none" w:sz="0" w:space="0" w:color="auto"/>
        <w:bottom w:val="none" w:sz="0" w:space="0" w:color="auto"/>
        <w:right w:val="none" w:sz="0" w:space="0" w:color="auto"/>
      </w:divBdr>
    </w:div>
    <w:div w:id="1526478691">
      <w:bodyDiv w:val="1"/>
      <w:marLeft w:val="0"/>
      <w:marRight w:val="0"/>
      <w:marTop w:val="0"/>
      <w:marBottom w:val="0"/>
      <w:divBdr>
        <w:top w:val="none" w:sz="0" w:space="0" w:color="auto"/>
        <w:left w:val="none" w:sz="0" w:space="0" w:color="auto"/>
        <w:bottom w:val="none" w:sz="0" w:space="0" w:color="auto"/>
        <w:right w:val="none" w:sz="0" w:space="0" w:color="auto"/>
      </w:divBdr>
    </w:div>
    <w:div w:id="174530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rachel.aalders@aihw.gov.au" TargetMode="External"/><Relationship Id="rId28"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theme" Target="theme/theme1.xml"/><Relationship Id="rId30"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941AB213361EC4799F9A0153F6F3904" ma:contentTypeVersion="1" ma:contentTypeDescription="Create a new document." ma:contentTypeScope="" ma:versionID="86396e4bf30b95556e9f9cc471846bd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7CF51873-1FA0-4766-A5A6-CFE21B3AB751}"/>
</file>

<file path=customXml/itemProps2.xml><?xml version="1.0" encoding="utf-8"?>
<ds:datastoreItem xmlns:ds="http://schemas.openxmlformats.org/officeDocument/2006/customXml" ds:itemID="{7FC1879D-B02D-4ED2-A6D9-ADEF60BC6DE5}"/>
</file>

<file path=customXml/itemProps3.xml><?xml version="1.0" encoding="utf-8"?>
<ds:datastoreItem xmlns:ds="http://schemas.openxmlformats.org/officeDocument/2006/customXml" ds:itemID="{C266FCBB-0A96-458B-ADEE-6E973B46C4E8}"/>
</file>

<file path=customXml/itemProps4.xml><?xml version="1.0" encoding="utf-8"?>
<ds:datastoreItem xmlns:ds="http://schemas.openxmlformats.org/officeDocument/2006/customXml" ds:itemID="{97A02184-A9AA-4488-BB67-B50F832AF601}"/>
</file>

<file path=docProps/app.xml><?xml version="1.0" encoding="utf-8"?>
<Properties xmlns="http://schemas.openxmlformats.org/officeDocument/2006/extended-properties" xmlns:vt="http://schemas.openxmlformats.org/officeDocument/2006/docPropsVTypes">
  <Template>Normal</Template>
  <TotalTime>1</TotalTime>
  <Pages>10</Pages>
  <Words>1121</Words>
  <Characters>6400</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AIHW</Company>
  <LinksUpToDate>false</LinksUpToDate>
  <CharactersWithSpaces>7506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Aalders, Rachel</dc:creator>
  <cp:lastModifiedBy>Alison Grace</cp:lastModifiedBy>
  <cp:revision>2</cp:revision>
  <cp:lastPrinted>2012-11-16T02:44:00Z</cp:lastPrinted>
  <dcterms:created xsi:type="dcterms:W3CDTF">2012-11-21T03:06:00Z</dcterms:created>
  <dcterms:modified xsi:type="dcterms:W3CDTF">2012-11-21T03:06:00Z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0x010100E941AB213361EC4799F9A0153F6F3904</vt:lpwstr>
  </property>
</Properties>
</file>